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CAE" w:rsidRDefault="00A86A31" w:rsidP="009E4635">
      <w:pPr>
        <w:pBdr>
          <w:bottom w:val="single" w:sz="6" w:space="1" w:color="auto"/>
        </w:pBdr>
        <w:rPr>
          <w:b/>
          <w:sz w:val="24"/>
          <w:szCs w:val="24"/>
          <w:u w:val="single"/>
        </w:rPr>
      </w:pPr>
      <w:r w:rsidRPr="00A86A31">
        <w:rPr>
          <w:noProof/>
          <w:lang w:val="en-GB" w:eastAsia="en-GB"/>
        </w:rPr>
        <w:pict>
          <v:shapetype id="_x0000_t202" coordsize="21600,21600" o:spt="202" path="m,l,21600r21600,l21600,xe">
            <v:stroke joinstyle="miter"/>
            <v:path gradientshapeok="t" o:connecttype="rect"/>
          </v:shapetype>
          <v:shape id="Text Box 2" o:spid="_x0000_s1026" type="#_x0000_t202" style="position:absolute;margin-left:174.75pt;margin-top:13.65pt;width:309pt;height:88.5pt;z-index:251659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" fillcolor="white [3201]" strokecolor="#c0504d [3205]" strokeweight="2pt">
            <v:path arrowok="t"/>
            <v:textbox>
              <w:txbxContent>
                <w:p w:rsidR="009E4635" w:rsidRDefault="009E4635" w:rsidP="009E4635">
                  <w:pPr>
                    <w:spacing w:after="0" w:line="240" w:lineRule="auto"/>
                    <w:jc w:val="center"/>
                    <w:rPr>
                      <w:sz w:val="36"/>
                    </w:rPr>
                  </w:pPr>
                  <w:r>
                    <w:rPr>
                      <w:sz w:val="36"/>
                    </w:rPr>
                    <w:t>Castlebar Tennis Club</w:t>
                  </w:r>
                </w:p>
                <w:p w:rsidR="001B66E9" w:rsidRDefault="0064498C" w:rsidP="009E4635">
                  <w:pPr>
                    <w:spacing w:after="0" w:line="240" w:lineRule="auto"/>
                    <w:jc w:val="center"/>
                    <w:rPr>
                      <w:sz w:val="36"/>
                    </w:rPr>
                  </w:pPr>
                  <w:r>
                    <w:rPr>
                      <w:sz w:val="36"/>
                    </w:rPr>
                    <w:t xml:space="preserve"> </w:t>
                  </w:r>
                  <w:r w:rsidR="001B66E9">
                    <w:rPr>
                      <w:sz w:val="36"/>
                    </w:rPr>
                    <w:t>Committee Meeting</w:t>
                  </w:r>
                </w:p>
                <w:p w:rsidR="009E4635" w:rsidRPr="009E4635" w:rsidRDefault="0064498C" w:rsidP="009E4635">
                  <w:pPr>
                    <w:spacing w:after="0" w:line="240" w:lineRule="auto"/>
                    <w:jc w:val="center"/>
                    <w:rPr>
                      <w:sz w:val="36"/>
                    </w:rPr>
                  </w:pPr>
                  <w:r>
                    <w:rPr>
                      <w:sz w:val="36"/>
                    </w:rPr>
                    <w:t xml:space="preserve">AGENDA </w:t>
                  </w:r>
                  <w:proofErr w:type="gramStart"/>
                  <w:r>
                    <w:rPr>
                      <w:sz w:val="36"/>
                    </w:rPr>
                    <w:t xml:space="preserve">– </w:t>
                  </w:r>
                  <w:r w:rsidR="00F97AC3">
                    <w:rPr>
                      <w:sz w:val="36"/>
                    </w:rPr>
                    <w:t xml:space="preserve"> </w:t>
                  </w:r>
                  <w:r w:rsidR="00A669EA">
                    <w:rPr>
                      <w:sz w:val="36"/>
                    </w:rPr>
                    <w:t>29</w:t>
                  </w:r>
                  <w:r w:rsidR="00A669EA" w:rsidRPr="00A669EA">
                    <w:rPr>
                      <w:sz w:val="36"/>
                      <w:vertAlign w:val="superscript"/>
                    </w:rPr>
                    <w:t>th</w:t>
                  </w:r>
                  <w:proofErr w:type="gramEnd"/>
                  <w:r w:rsidR="00A669EA">
                    <w:rPr>
                      <w:sz w:val="36"/>
                    </w:rPr>
                    <w:t xml:space="preserve"> May</w:t>
                  </w:r>
                  <w:r w:rsidR="00667BDA">
                    <w:rPr>
                      <w:sz w:val="36"/>
                    </w:rPr>
                    <w:t xml:space="preserve"> 202</w:t>
                  </w:r>
                  <w:r w:rsidR="00E82ED6">
                    <w:rPr>
                      <w:sz w:val="36"/>
                    </w:rPr>
                    <w:t>4</w:t>
                  </w:r>
                </w:p>
              </w:txbxContent>
            </v:textbox>
          </v:shape>
        </w:pict>
      </w:r>
      <w:r w:rsidR="00BF4B9C">
        <w:rPr>
          <w:noProof/>
          <w:lang w:val="en-US"/>
        </w:rPr>
        <w:drawing>
          <wp:inline distT="0" distB="0" distL="0" distR="0">
            <wp:extent cx="1562100" cy="12973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5509" cy="1291864"/>
                    </a:xfrm>
                    <a:prstGeom prst="rect">
                      <a:avLst/>
                    </a:prstGeom>
                    <a:noFill/>
                    <a:ln>
                      <a:noFill/>
                    </a:ln>
                  </pic:spPr>
                </pic:pic>
              </a:graphicData>
            </a:graphic>
          </wp:inline>
        </w:drawing>
      </w:r>
    </w:p>
    <w:p w:rsidR="00761F77" w:rsidRPr="003E3DF1" w:rsidRDefault="00761F77" w:rsidP="00761F77">
      <w:pPr>
        <w:rPr>
          <w:sz w:val="24"/>
          <w:szCs w:val="24"/>
        </w:rPr>
      </w:pPr>
      <w:r>
        <w:rPr>
          <w:b/>
          <w:sz w:val="24"/>
          <w:szCs w:val="24"/>
        </w:rPr>
        <w:t>Present:</w:t>
      </w:r>
      <w:r w:rsidR="003E3DF1">
        <w:rPr>
          <w:b/>
          <w:sz w:val="24"/>
          <w:szCs w:val="24"/>
        </w:rPr>
        <w:t xml:space="preserve"> </w:t>
      </w:r>
      <w:r w:rsidR="003E3DF1">
        <w:rPr>
          <w:sz w:val="24"/>
          <w:szCs w:val="24"/>
        </w:rPr>
        <w:t xml:space="preserve">Paul Meldrum, Tony </w:t>
      </w:r>
      <w:proofErr w:type="spellStart"/>
      <w:r w:rsidR="003E3DF1">
        <w:rPr>
          <w:sz w:val="24"/>
          <w:szCs w:val="24"/>
        </w:rPr>
        <w:t>Mannion</w:t>
      </w:r>
      <w:proofErr w:type="spellEnd"/>
      <w:r w:rsidR="003E3DF1">
        <w:rPr>
          <w:sz w:val="24"/>
          <w:szCs w:val="24"/>
        </w:rPr>
        <w:t xml:space="preserve">, </w:t>
      </w:r>
      <w:proofErr w:type="spellStart"/>
      <w:r w:rsidR="003E3DF1">
        <w:rPr>
          <w:sz w:val="24"/>
          <w:szCs w:val="24"/>
        </w:rPr>
        <w:t>Grainne</w:t>
      </w:r>
      <w:proofErr w:type="spellEnd"/>
      <w:r w:rsidR="003E3DF1">
        <w:rPr>
          <w:sz w:val="24"/>
          <w:szCs w:val="24"/>
        </w:rPr>
        <w:t xml:space="preserve"> </w:t>
      </w:r>
      <w:proofErr w:type="spellStart"/>
      <w:r w:rsidR="003E3DF1">
        <w:rPr>
          <w:sz w:val="24"/>
          <w:szCs w:val="24"/>
        </w:rPr>
        <w:t>Cashin</w:t>
      </w:r>
      <w:proofErr w:type="spellEnd"/>
      <w:r w:rsidR="003E3DF1">
        <w:rPr>
          <w:sz w:val="24"/>
          <w:szCs w:val="24"/>
        </w:rPr>
        <w:t xml:space="preserve">, John </w:t>
      </w:r>
      <w:proofErr w:type="spellStart"/>
      <w:r w:rsidR="003E3DF1">
        <w:rPr>
          <w:sz w:val="24"/>
          <w:szCs w:val="24"/>
        </w:rPr>
        <w:t>Feerick</w:t>
      </w:r>
      <w:proofErr w:type="spellEnd"/>
      <w:r w:rsidR="003E3DF1">
        <w:rPr>
          <w:sz w:val="24"/>
          <w:szCs w:val="24"/>
        </w:rPr>
        <w:t xml:space="preserve">, Noreen McNamee, John O’Malley, Alma Egan, Kevin Durcan, </w:t>
      </w:r>
      <w:proofErr w:type="spellStart"/>
      <w:r w:rsidR="003E3DF1">
        <w:rPr>
          <w:sz w:val="24"/>
          <w:szCs w:val="24"/>
        </w:rPr>
        <w:t>Emer</w:t>
      </w:r>
      <w:proofErr w:type="spellEnd"/>
      <w:r w:rsidR="003E3DF1">
        <w:rPr>
          <w:sz w:val="24"/>
          <w:szCs w:val="24"/>
        </w:rPr>
        <w:t xml:space="preserve"> Dunne</w:t>
      </w:r>
    </w:p>
    <w:p w:rsidR="00761F77" w:rsidRPr="002B6548" w:rsidRDefault="00761F77" w:rsidP="00761F77">
      <w:pPr>
        <w:rPr>
          <w:b/>
          <w:sz w:val="24"/>
          <w:szCs w:val="24"/>
        </w:rPr>
      </w:pPr>
      <w:r>
        <w:rPr>
          <w:b/>
          <w:sz w:val="24"/>
          <w:szCs w:val="24"/>
        </w:rPr>
        <w:t>Apologies:</w:t>
      </w:r>
      <w:r w:rsidR="00265CA9">
        <w:rPr>
          <w:b/>
          <w:sz w:val="24"/>
          <w:szCs w:val="24"/>
        </w:rPr>
        <w:t xml:space="preserve"> </w:t>
      </w:r>
      <w:r w:rsidR="00265CA9" w:rsidRPr="00265CA9">
        <w:rPr>
          <w:sz w:val="24"/>
          <w:szCs w:val="24"/>
        </w:rPr>
        <w:t xml:space="preserve">Patrick Quinn, Niamh </w:t>
      </w:r>
      <w:proofErr w:type="spellStart"/>
      <w:r w:rsidR="00265CA9" w:rsidRPr="00265CA9">
        <w:rPr>
          <w:sz w:val="24"/>
          <w:szCs w:val="24"/>
        </w:rPr>
        <w:t>Kilroy</w:t>
      </w:r>
      <w:proofErr w:type="spellEnd"/>
    </w:p>
    <w:p w:rsidR="00A242FB" w:rsidRDefault="00A242FB" w:rsidP="00A242FB">
      <w:pPr>
        <w:pStyle w:val="PlainText"/>
        <w:ind w:left="720"/>
        <w:rPr>
          <w:b/>
          <w:bCs/>
          <w:sz w:val="24"/>
          <w:szCs w:val="22"/>
        </w:rPr>
      </w:pPr>
    </w:p>
    <w:p w:rsidR="002B6548" w:rsidRDefault="00C87296" w:rsidP="00266FF9">
      <w:pPr>
        <w:pStyle w:val="PlainText"/>
        <w:numPr>
          <w:ilvl w:val="0"/>
          <w:numId w:val="18"/>
        </w:numPr>
        <w:rPr>
          <w:b/>
          <w:bCs/>
          <w:sz w:val="24"/>
          <w:szCs w:val="22"/>
        </w:rPr>
      </w:pPr>
      <w:r>
        <w:rPr>
          <w:b/>
          <w:bCs/>
          <w:sz w:val="24"/>
          <w:szCs w:val="22"/>
        </w:rPr>
        <w:t>Review &amp; adoption of previous minutes</w:t>
      </w:r>
      <w:r w:rsidR="00F45BC7">
        <w:rPr>
          <w:b/>
          <w:bCs/>
          <w:sz w:val="24"/>
          <w:szCs w:val="22"/>
        </w:rPr>
        <w:t xml:space="preserve"> – </w:t>
      </w:r>
      <w:r w:rsidR="00F45BC7">
        <w:rPr>
          <w:bCs/>
          <w:sz w:val="24"/>
          <w:szCs w:val="22"/>
        </w:rPr>
        <w:t>Proposed by</w:t>
      </w:r>
      <w:r w:rsidR="003E3DF1">
        <w:rPr>
          <w:bCs/>
          <w:sz w:val="24"/>
          <w:szCs w:val="22"/>
        </w:rPr>
        <w:t xml:space="preserve"> Alma Egan</w:t>
      </w:r>
    </w:p>
    <w:p w:rsidR="002B6548" w:rsidRPr="00F45BC7" w:rsidRDefault="00F45BC7" w:rsidP="002B6548">
      <w:pPr>
        <w:pStyle w:val="PlainText"/>
        <w:ind w:left="720"/>
        <w:rPr>
          <w:bCs/>
          <w:sz w:val="24"/>
          <w:szCs w:val="22"/>
        </w:rPr>
      </w:pPr>
      <w:r>
        <w:rPr>
          <w:b/>
          <w:bCs/>
          <w:sz w:val="24"/>
          <w:szCs w:val="22"/>
        </w:rPr>
        <w:t xml:space="preserve">                                                                             </w:t>
      </w:r>
      <w:r w:rsidRPr="00F45BC7">
        <w:rPr>
          <w:bCs/>
          <w:sz w:val="24"/>
          <w:szCs w:val="22"/>
        </w:rPr>
        <w:t>Seconded by</w:t>
      </w:r>
      <w:r w:rsidR="003E3DF1">
        <w:rPr>
          <w:bCs/>
          <w:sz w:val="24"/>
          <w:szCs w:val="22"/>
        </w:rPr>
        <w:t xml:space="preserve"> Tony </w:t>
      </w:r>
      <w:proofErr w:type="spellStart"/>
      <w:r w:rsidR="003E3DF1">
        <w:rPr>
          <w:bCs/>
          <w:sz w:val="24"/>
          <w:szCs w:val="22"/>
        </w:rPr>
        <w:t>Mannion</w:t>
      </w:r>
      <w:proofErr w:type="spellEnd"/>
    </w:p>
    <w:p w:rsidR="00F45BC7" w:rsidRDefault="00F45BC7" w:rsidP="00F45BC7">
      <w:pPr>
        <w:pStyle w:val="PlainText"/>
        <w:ind w:left="720"/>
        <w:rPr>
          <w:b/>
          <w:bCs/>
          <w:sz w:val="24"/>
          <w:szCs w:val="22"/>
        </w:rPr>
      </w:pPr>
    </w:p>
    <w:p w:rsidR="00301F54" w:rsidRDefault="00C87296" w:rsidP="00266FF9">
      <w:pPr>
        <w:pStyle w:val="PlainText"/>
        <w:numPr>
          <w:ilvl w:val="0"/>
          <w:numId w:val="18"/>
        </w:numPr>
        <w:rPr>
          <w:b/>
          <w:bCs/>
          <w:sz w:val="24"/>
          <w:szCs w:val="22"/>
        </w:rPr>
      </w:pPr>
      <w:r>
        <w:rPr>
          <w:b/>
          <w:bCs/>
          <w:sz w:val="24"/>
          <w:szCs w:val="22"/>
        </w:rPr>
        <w:t>Chairperson’s Update</w:t>
      </w:r>
      <w:r w:rsidR="00D07005">
        <w:rPr>
          <w:b/>
          <w:bCs/>
          <w:sz w:val="24"/>
          <w:szCs w:val="22"/>
        </w:rPr>
        <w:t xml:space="preserve"> </w:t>
      </w:r>
      <w:r w:rsidR="00301F54">
        <w:rPr>
          <w:b/>
          <w:bCs/>
          <w:sz w:val="24"/>
          <w:szCs w:val="22"/>
        </w:rPr>
        <w:t>–</w:t>
      </w:r>
      <w:r w:rsidR="00D07005">
        <w:rPr>
          <w:b/>
          <w:bCs/>
          <w:sz w:val="24"/>
          <w:szCs w:val="22"/>
        </w:rPr>
        <w:t xml:space="preserve"> PQ</w:t>
      </w:r>
    </w:p>
    <w:p w:rsidR="00301F54" w:rsidRDefault="00301F54" w:rsidP="00301F54">
      <w:pPr>
        <w:pStyle w:val="PlainText"/>
        <w:ind w:left="720"/>
        <w:rPr>
          <w:b/>
          <w:bCs/>
          <w:sz w:val="24"/>
          <w:szCs w:val="22"/>
        </w:rPr>
      </w:pPr>
    </w:p>
    <w:p w:rsidR="006269D2" w:rsidRDefault="006269D2" w:rsidP="000811E8">
      <w:pPr>
        <w:pStyle w:val="PlainText"/>
        <w:numPr>
          <w:ilvl w:val="0"/>
          <w:numId w:val="19"/>
        </w:numPr>
        <w:rPr>
          <w:b/>
          <w:bCs/>
          <w:sz w:val="24"/>
          <w:szCs w:val="22"/>
        </w:rPr>
      </w:pPr>
      <w:r>
        <w:rPr>
          <w:b/>
          <w:bCs/>
          <w:sz w:val="24"/>
          <w:szCs w:val="22"/>
        </w:rPr>
        <w:t>Coaching agreement update(After meeting with coaches earlier in the day)</w:t>
      </w:r>
    </w:p>
    <w:p w:rsidR="003E3DF1" w:rsidRDefault="003E3DF1" w:rsidP="003E3DF1">
      <w:pPr>
        <w:pStyle w:val="PlainText"/>
        <w:ind w:left="1080"/>
        <w:rPr>
          <w:bCs/>
          <w:sz w:val="24"/>
          <w:szCs w:val="22"/>
        </w:rPr>
      </w:pPr>
      <w:proofErr w:type="spellStart"/>
      <w:r>
        <w:rPr>
          <w:bCs/>
          <w:sz w:val="24"/>
          <w:szCs w:val="22"/>
        </w:rPr>
        <w:t>Grainne</w:t>
      </w:r>
      <w:proofErr w:type="spellEnd"/>
      <w:r>
        <w:rPr>
          <w:bCs/>
          <w:sz w:val="24"/>
          <w:szCs w:val="22"/>
        </w:rPr>
        <w:t xml:space="preserve"> and James met with Garrett. Main points as follows:</w:t>
      </w:r>
    </w:p>
    <w:p w:rsidR="003E3DF1" w:rsidRDefault="003E3DF1" w:rsidP="00B3419E">
      <w:pPr>
        <w:pStyle w:val="PlainText"/>
        <w:numPr>
          <w:ilvl w:val="0"/>
          <w:numId w:val="21"/>
        </w:numPr>
        <w:rPr>
          <w:bCs/>
          <w:sz w:val="24"/>
          <w:szCs w:val="22"/>
        </w:rPr>
      </w:pPr>
      <w:proofErr w:type="spellStart"/>
      <w:r>
        <w:rPr>
          <w:bCs/>
          <w:sz w:val="24"/>
          <w:szCs w:val="22"/>
        </w:rPr>
        <w:t>Olwyn</w:t>
      </w:r>
      <w:proofErr w:type="spellEnd"/>
      <w:r w:rsidR="00B3419E">
        <w:rPr>
          <w:bCs/>
          <w:sz w:val="24"/>
          <w:szCs w:val="22"/>
        </w:rPr>
        <w:t xml:space="preserve"> stepping away. She h</w:t>
      </w:r>
      <w:r>
        <w:rPr>
          <w:bCs/>
          <w:sz w:val="24"/>
          <w:szCs w:val="22"/>
        </w:rPr>
        <w:t xml:space="preserve">as formed own </w:t>
      </w:r>
      <w:proofErr w:type="gramStart"/>
      <w:r>
        <w:rPr>
          <w:bCs/>
          <w:sz w:val="24"/>
          <w:szCs w:val="22"/>
        </w:rPr>
        <w:t>company(</w:t>
      </w:r>
      <w:proofErr w:type="gramEnd"/>
      <w:r>
        <w:rPr>
          <w:bCs/>
          <w:sz w:val="24"/>
          <w:szCs w:val="22"/>
        </w:rPr>
        <w:t>Access Sport Foundation).</w:t>
      </w:r>
    </w:p>
    <w:p w:rsidR="00B3419E" w:rsidRDefault="003E3DF1" w:rsidP="00B3419E">
      <w:pPr>
        <w:pStyle w:val="PlainText"/>
        <w:numPr>
          <w:ilvl w:val="0"/>
          <w:numId w:val="21"/>
        </w:numPr>
        <w:rPr>
          <w:bCs/>
          <w:sz w:val="24"/>
          <w:szCs w:val="22"/>
        </w:rPr>
      </w:pPr>
      <w:r>
        <w:rPr>
          <w:bCs/>
          <w:sz w:val="24"/>
          <w:szCs w:val="22"/>
        </w:rPr>
        <w:t xml:space="preserve">Garrett proposes to stay on to co-ordinate Adult and </w:t>
      </w:r>
      <w:proofErr w:type="gramStart"/>
      <w:r>
        <w:rPr>
          <w:bCs/>
          <w:sz w:val="24"/>
          <w:szCs w:val="22"/>
        </w:rPr>
        <w:t>Junior</w:t>
      </w:r>
      <w:proofErr w:type="gramEnd"/>
      <w:r>
        <w:rPr>
          <w:bCs/>
          <w:sz w:val="24"/>
          <w:szCs w:val="22"/>
        </w:rPr>
        <w:t xml:space="preserve"> coaching. Daniel and Jan to be the on-court coaches. </w:t>
      </w:r>
      <w:r w:rsidR="00F30597">
        <w:rPr>
          <w:bCs/>
          <w:sz w:val="24"/>
          <w:szCs w:val="22"/>
        </w:rPr>
        <w:t xml:space="preserve">They will cover all coaching </w:t>
      </w:r>
      <w:proofErr w:type="gramStart"/>
      <w:r w:rsidR="00F30597">
        <w:rPr>
          <w:bCs/>
          <w:sz w:val="24"/>
          <w:szCs w:val="22"/>
        </w:rPr>
        <w:t>groups  including</w:t>
      </w:r>
      <w:proofErr w:type="gramEnd"/>
      <w:r w:rsidR="00F30597">
        <w:rPr>
          <w:bCs/>
          <w:sz w:val="24"/>
          <w:szCs w:val="22"/>
        </w:rPr>
        <w:t xml:space="preserve"> outreach, blind </w:t>
      </w:r>
      <w:proofErr w:type="spellStart"/>
      <w:r w:rsidR="00F30597">
        <w:rPr>
          <w:bCs/>
          <w:sz w:val="24"/>
          <w:szCs w:val="22"/>
        </w:rPr>
        <w:t>tennis,etc</w:t>
      </w:r>
      <w:proofErr w:type="spellEnd"/>
      <w:r w:rsidR="00F30597">
        <w:rPr>
          <w:bCs/>
          <w:sz w:val="24"/>
          <w:szCs w:val="22"/>
        </w:rPr>
        <w:t xml:space="preserve">. </w:t>
      </w:r>
    </w:p>
    <w:p w:rsidR="00B3419E" w:rsidRDefault="003E3DF1" w:rsidP="00B3419E">
      <w:pPr>
        <w:pStyle w:val="PlainText"/>
        <w:numPr>
          <w:ilvl w:val="0"/>
          <w:numId w:val="21"/>
        </w:numPr>
        <w:rPr>
          <w:bCs/>
          <w:sz w:val="24"/>
          <w:szCs w:val="22"/>
        </w:rPr>
      </w:pPr>
      <w:r>
        <w:rPr>
          <w:bCs/>
          <w:sz w:val="24"/>
          <w:szCs w:val="22"/>
        </w:rPr>
        <w:t xml:space="preserve">Percentage to club is currently 10%. This should be revised when there is a review carried </w:t>
      </w:r>
      <w:proofErr w:type="gramStart"/>
      <w:r>
        <w:rPr>
          <w:bCs/>
          <w:sz w:val="24"/>
          <w:szCs w:val="22"/>
        </w:rPr>
        <w:t>out(</w:t>
      </w:r>
      <w:proofErr w:type="gramEnd"/>
      <w:r>
        <w:rPr>
          <w:bCs/>
          <w:sz w:val="24"/>
          <w:szCs w:val="22"/>
        </w:rPr>
        <w:t>after 6 months?)</w:t>
      </w:r>
      <w:r w:rsidR="00E43398">
        <w:rPr>
          <w:bCs/>
          <w:sz w:val="24"/>
          <w:szCs w:val="22"/>
        </w:rPr>
        <w:t xml:space="preserve">. There needs to be much more communication/feedback than </w:t>
      </w:r>
      <w:r w:rsidR="00F30597">
        <w:rPr>
          <w:bCs/>
          <w:sz w:val="24"/>
          <w:szCs w:val="22"/>
        </w:rPr>
        <w:t xml:space="preserve">there has been </w:t>
      </w:r>
      <w:proofErr w:type="gramStart"/>
      <w:r w:rsidR="00E43398">
        <w:rPr>
          <w:bCs/>
          <w:sz w:val="24"/>
          <w:szCs w:val="22"/>
        </w:rPr>
        <w:t>previous</w:t>
      </w:r>
      <w:r w:rsidR="00F30597">
        <w:rPr>
          <w:bCs/>
          <w:sz w:val="24"/>
          <w:szCs w:val="22"/>
        </w:rPr>
        <w:t>ly(</w:t>
      </w:r>
      <w:proofErr w:type="spellStart"/>
      <w:proofErr w:type="gramEnd"/>
      <w:r w:rsidR="00F30597">
        <w:rPr>
          <w:bCs/>
          <w:sz w:val="24"/>
          <w:szCs w:val="22"/>
        </w:rPr>
        <w:t>ie</w:t>
      </w:r>
      <w:proofErr w:type="spellEnd"/>
      <w:r w:rsidR="00F30597">
        <w:rPr>
          <w:bCs/>
          <w:sz w:val="24"/>
          <w:szCs w:val="22"/>
        </w:rPr>
        <w:t xml:space="preserve"> reports for committee meetings)</w:t>
      </w:r>
      <w:r w:rsidR="00E43398">
        <w:rPr>
          <w:bCs/>
          <w:sz w:val="24"/>
          <w:szCs w:val="22"/>
        </w:rPr>
        <w:t xml:space="preserve">. </w:t>
      </w:r>
      <w:proofErr w:type="spellStart"/>
      <w:r w:rsidR="00E43398">
        <w:rPr>
          <w:bCs/>
          <w:sz w:val="24"/>
          <w:szCs w:val="22"/>
        </w:rPr>
        <w:t>Grainne</w:t>
      </w:r>
      <w:proofErr w:type="spellEnd"/>
      <w:r w:rsidR="00E43398">
        <w:rPr>
          <w:bCs/>
          <w:sz w:val="24"/>
          <w:szCs w:val="22"/>
        </w:rPr>
        <w:t xml:space="preserve"> </w:t>
      </w:r>
      <w:proofErr w:type="gramStart"/>
      <w:r w:rsidR="00E43398">
        <w:rPr>
          <w:bCs/>
          <w:sz w:val="24"/>
          <w:szCs w:val="22"/>
        </w:rPr>
        <w:t>and  James</w:t>
      </w:r>
      <w:proofErr w:type="gramEnd"/>
      <w:r w:rsidR="00E43398">
        <w:rPr>
          <w:bCs/>
          <w:sz w:val="24"/>
          <w:szCs w:val="22"/>
        </w:rPr>
        <w:t xml:space="preserve"> to be the points of contact with Garrett.</w:t>
      </w:r>
      <w:r w:rsidR="00F30597">
        <w:rPr>
          <w:bCs/>
          <w:sz w:val="24"/>
          <w:szCs w:val="22"/>
        </w:rPr>
        <w:t xml:space="preserve"> </w:t>
      </w:r>
    </w:p>
    <w:p w:rsidR="003E3DF1" w:rsidRDefault="00F30597" w:rsidP="00B3419E">
      <w:pPr>
        <w:pStyle w:val="PlainText"/>
        <w:numPr>
          <w:ilvl w:val="0"/>
          <w:numId w:val="21"/>
        </w:numPr>
        <w:rPr>
          <w:bCs/>
          <w:sz w:val="24"/>
          <w:szCs w:val="22"/>
        </w:rPr>
      </w:pPr>
      <w:r>
        <w:rPr>
          <w:bCs/>
          <w:sz w:val="24"/>
          <w:szCs w:val="22"/>
        </w:rPr>
        <w:t>First issues to be sorted are</w:t>
      </w:r>
      <w:r w:rsidR="00E43398">
        <w:rPr>
          <w:bCs/>
          <w:sz w:val="24"/>
          <w:szCs w:val="22"/>
        </w:rPr>
        <w:t xml:space="preserve"> summer camps and adult </w:t>
      </w:r>
      <w:proofErr w:type="gramStart"/>
      <w:r w:rsidR="00E43398">
        <w:rPr>
          <w:bCs/>
          <w:sz w:val="24"/>
          <w:szCs w:val="22"/>
        </w:rPr>
        <w:t>coaching(</w:t>
      </w:r>
      <w:proofErr w:type="gramEnd"/>
      <w:r w:rsidR="00E43398">
        <w:rPr>
          <w:bCs/>
          <w:sz w:val="24"/>
          <w:szCs w:val="22"/>
        </w:rPr>
        <w:t>couch to court/</w:t>
      </w:r>
      <w:proofErr w:type="spellStart"/>
      <w:r w:rsidR="00E43398">
        <w:rPr>
          <w:bCs/>
          <w:sz w:val="24"/>
          <w:szCs w:val="22"/>
        </w:rPr>
        <w:t>beginners,etc</w:t>
      </w:r>
      <w:proofErr w:type="spellEnd"/>
      <w:r w:rsidR="00E43398">
        <w:rPr>
          <w:bCs/>
          <w:sz w:val="24"/>
          <w:szCs w:val="22"/>
        </w:rPr>
        <w:t>)to be run in July/August</w:t>
      </w:r>
      <w:r w:rsidR="00B3419E">
        <w:rPr>
          <w:bCs/>
          <w:sz w:val="24"/>
          <w:szCs w:val="22"/>
        </w:rPr>
        <w:t xml:space="preserve"> by Jan.</w:t>
      </w:r>
    </w:p>
    <w:p w:rsidR="00F30597" w:rsidRDefault="00F30597" w:rsidP="00B3419E">
      <w:pPr>
        <w:pStyle w:val="PlainText"/>
        <w:numPr>
          <w:ilvl w:val="0"/>
          <w:numId w:val="21"/>
        </w:numPr>
        <w:rPr>
          <w:bCs/>
          <w:sz w:val="24"/>
          <w:szCs w:val="22"/>
        </w:rPr>
      </w:pPr>
      <w:proofErr w:type="spellStart"/>
      <w:r>
        <w:rPr>
          <w:bCs/>
          <w:sz w:val="24"/>
          <w:szCs w:val="22"/>
        </w:rPr>
        <w:t>Olywn</w:t>
      </w:r>
      <w:proofErr w:type="spellEnd"/>
      <w:r>
        <w:rPr>
          <w:bCs/>
          <w:sz w:val="24"/>
          <w:szCs w:val="22"/>
        </w:rPr>
        <w:t xml:space="preserve"> applied for a grant to cater for </w:t>
      </w:r>
      <w:proofErr w:type="gramStart"/>
      <w:r>
        <w:rPr>
          <w:bCs/>
          <w:sz w:val="24"/>
          <w:szCs w:val="22"/>
        </w:rPr>
        <w:t>IPC(</w:t>
      </w:r>
      <w:proofErr w:type="gramEnd"/>
      <w:r>
        <w:rPr>
          <w:bCs/>
          <w:sz w:val="24"/>
          <w:szCs w:val="22"/>
        </w:rPr>
        <w:t xml:space="preserve">international protection groups). Got 10k in funding. Will pay a coach to run a </w:t>
      </w:r>
      <w:proofErr w:type="spellStart"/>
      <w:r>
        <w:rPr>
          <w:bCs/>
          <w:sz w:val="24"/>
          <w:szCs w:val="22"/>
        </w:rPr>
        <w:t>multisports</w:t>
      </w:r>
      <w:proofErr w:type="spellEnd"/>
      <w:r>
        <w:rPr>
          <w:bCs/>
          <w:sz w:val="24"/>
          <w:szCs w:val="22"/>
        </w:rPr>
        <w:t xml:space="preserve"> </w:t>
      </w:r>
      <w:proofErr w:type="gramStart"/>
      <w:r>
        <w:rPr>
          <w:bCs/>
          <w:sz w:val="24"/>
          <w:szCs w:val="22"/>
        </w:rPr>
        <w:t>camp(</w:t>
      </w:r>
      <w:proofErr w:type="gramEnd"/>
      <w:r>
        <w:rPr>
          <w:bCs/>
          <w:sz w:val="24"/>
          <w:szCs w:val="22"/>
        </w:rPr>
        <w:t xml:space="preserve">must be </w:t>
      </w:r>
      <w:proofErr w:type="spellStart"/>
      <w:r>
        <w:rPr>
          <w:bCs/>
          <w:sz w:val="24"/>
          <w:szCs w:val="22"/>
        </w:rPr>
        <w:t>multisports</w:t>
      </w:r>
      <w:proofErr w:type="spellEnd"/>
      <w:r>
        <w:rPr>
          <w:bCs/>
          <w:sz w:val="24"/>
          <w:szCs w:val="22"/>
        </w:rPr>
        <w:t>-tennis plus 1 other sport). Dylan the strength &amp; conditioning coach would be qualified to cover the ‘other sport’ part of the camp. Places would be reserved for IPC children and the rest available for local children to book.</w:t>
      </w:r>
    </w:p>
    <w:p w:rsidR="00031CFE" w:rsidRDefault="00031CFE" w:rsidP="00B3419E">
      <w:pPr>
        <w:pStyle w:val="PlainText"/>
        <w:numPr>
          <w:ilvl w:val="0"/>
          <w:numId w:val="21"/>
        </w:numPr>
        <w:rPr>
          <w:bCs/>
          <w:sz w:val="24"/>
          <w:szCs w:val="22"/>
        </w:rPr>
      </w:pPr>
      <w:r>
        <w:rPr>
          <w:bCs/>
          <w:sz w:val="24"/>
          <w:szCs w:val="22"/>
        </w:rPr>
        <w:t>Overall feeling coming away from the meeting was a positive one.</w:t>
      </w:r>
    </w:p>
    <w:p w:rsidR="00B3419E" w:rsidRDefault="00B3419E" w:rsidP="00B3419E">
      <w:pPr>
        <w:pStyle w:val="PlainText"/>
        <w:numPr>
          <w:ilvl w:val="0"/>
          <w:numId w:val="21"/>
        </w:numPr>
        <w:rPr>
          <w:bCs/>
          <w:sz w:val="24"/>
          <w:szCs w:val="22"/>
        </w:rPr>
      </w:pPr>
      <w:proofErr w:type="spellStart"/>
      <w:r>
        <w:rPr>
          <w:bCs/>
          <w:sz w:val="24"/>
          <w:szCs w:val="22"/>
        </w:rPr>
        <w:t>Grainne</w:t>
      </w:r>
      <w:proofErr w:type="spellEnd"/>
      <w:r>
        <w:rPr>
          <w:bCs/>
          <w:sz w:val="24"/>
          <w:szCs w:val="22"/>
        </w:rPr>
        <w:t xml:space="preserve"> to get back to Garrett to let him know we will go ahead.</w:t>
      </w:r>
    </w:p>
    <w:p w:rsidR="00B3419E" w:rsidRPr="003E3DF1" w:rsidRDefault="00B3419E" w:rsidP="00B3419E">
      <w:pPr>
        <w:pStyle w:val="PlainText"/>
        <w:ind w:left="1440"/>
        <w:rPr>
          <w:bCs/>
          <w:sz w:val="24"/>
          <w:szCs w:val="22"/>
        </w:rPr>
      </w:pPr>
    </w:p>
    <w:p w:rsidR="00FA7C61" w:rsidRDefault="009B341C" w:rsidP="000811E8">
      <w:pPr>
        <w:pStyle w:val="PlainText"/>
        <w:numPr>
          <w:ilvl w:val="0"/>
          <w:numId w:val="19"/>
        </w:numPr>
        <w:rPr>
          <w:b/>
          <w:bCs/>
          <w:sz w:val="24"/>
          <w:szCs w:val="22"/>
        </w:rPr>
      </w:pPr>
      <w:r>
        <w:rPr>
          <w:b/>
          <w:bCs/>
          <w:sz w:val="24"/>
          <w:szCs w:val="22"/>
        </w:rPr>
        <w:t xml:space="preserve">Dome </w:t>
      </w:r>
      <w:r w:rsidR="006269D2">
        <w:rPr>
          <w:b/>
          <w:bCs/>
          <w:sz w:val="24"/>
          <w:szCs w:val="22"/>
        </w:rPr>
        <w:t xml:space="preserve">Financing </w:t>
      </w:r>
      <w:r>
        <w:rPr>
          <w:b/>
          <w:bCs/>
          <w:sz w:val="24"/>
          <w:szCs w:val="22"/>
        </w:rPr>
        <w:t>Update</w:t>
      </w:r>
    </w:p>
    <w:p w:rsidR="00B3419E" w:rsidRDefault="00C12B3F" w:rsidP="00B3419E">
      <w:pPr>
        <w:pStyle w:val="PlainText"/>
        <w:numPr>
          <w:ilvl w:val="0"/>
          <w:numId w:val="23"/>
        </w:numPr>
        <w:rPr>
          <w:bCs/>
          <w:sz w:val="24"/>
          <w:szCs w:val="22"/>
        </w:rPr>
      </w:pPr>
      <w:r>
        <w:rPr>
          <w:bCs/>
          <w:sz w:val="24"/>
          <w:szCs w:val="22"/>
        </w:rPr>
        <w:t>Jo</w:t>
      </w:r>
      <w:r w:rsidR="00F30597">
        <w:rPr>
          <w:bCs/>
          <w:sz w:val="24"/>
          <w:szCs w:val="22"/>
        </w:rPr>
        <w:t>hn, James and Kevin had a very p</w:t>
      </w:r>
      <w:r>
        <w:rPr>
          <w:bCs/>
          <w:sz w:val="24"/>
          <w:szCs w:val="22"/>
        </w:rPr>
        <w:t xml:space="preserve">ositive meeting with David </w:t>
      </w:r>
      <w:proofErr w:type="spellStart"/>
      <w:r>
        <w:rPr>
          <w:bCs/>
          <w:sz w:val="24"/>
          <w:szCs w:val="22"/>
        </w:rPr>
        <w:t>Mellett</w:t>
      </w:r>
      <w:proofErr w:type="spellEnd"/>
      <w:r>
        <w:rPr>
          <w:bCs/>
          <w:sz w:val="24"/>
          <w:szCs w:val="22"/>
        </w:rPr>
        <w:t xml:space="preserve"> re Community Recognition Fund. They want to fund one big project rather than a few smaller ones. Want a sporting hub at Lough </w:t>
      </w:r>
      <w:proofErr w:type="spellStart"/>
      <w:r>
        <w:rPr>
          <w:bCs/>
          <w:sz w:val="24"/>
          <w:szCs w:val="22"/>
        </w:rPr>
        <w:t>Lannagh</w:t>
      </w:r>
      <w:proofErr w:type="spellEnd"/>
      <w:r>
        <w:rPr>
          <w:bCs/>
          <w:sz w:val="24"/>
          <w:szCs w:val="22"/>
        </w:rPr>
        <w:t xml:space="preserve">. </w:t>
      </w:r>
    </w:p>
    <w:p w:rsidR="00B3419E" w:rsidRDefault="00C12B3F" w:rsidP="00B3419E">
      <w:pPr>
        <w:pStyle w:val="PlainText"/>
        <w:numPr>
          <w:ilvl w:val="0"/>
          <w:numId w:val="23"/>
        </w:numPr>
        <w:rPr>
          <w:bCs/>
          <w:sz w:val="24"/>
          <w:szCs w:val="22"/>
        </w:rPr>
      </w:pPr>
      <w:r>
        <w:rPr>
          <w:bCs/>
          <w:sz w:val="24"/>
          <w:szCs w:val="22"/>
        </w:rPr>
        <w:t xml:space="preserve">We need to show that we are working with various groups in the community such as </w:t>
      </w:r>
      <w:proofErr w:type="spellStart"/>
      <w:r>
        <w:rPr>
          <w:bCs/>
          <w:sz w:val="24"/>
          <w:szCs w:val="22"/>
        </w:rPr>
        <w:t>Ukranians</w:t>
      </w:r>
      <w:proofErr w:type="spellEnd"/>
      <w:r>
        <w:rPr>
          <w:bCs/>
          <w:sz w:val="24"/>
          <w:szCs w:val="22"/>
        </w:rPr>
        <w:t xml:space="preserve">, blind </w:t>
      </w:r>
      <w:proofErr w:type="spellStart"/>
      <w:r>
        <w:rPr>
          <w:bCs/>
          <w:sz w:val="24"/>
          <w:szCs w:val="22"/>
        </w:rPr>
        <w:t>tennis</w:t>
      </w:r>
      <w:proofErr w:type="gramStart"/>
      <w:r>
        <w:rPr>
          <w:bCs/>
          <w:sz w:val="24"/>
          <w:szCs w:val="22"/>
        </w:rPr>
        <w:t>,etc</w:t>
      </w:r>
      <w:proofErr w:type="spellEnd"/>
      <w:proofErr w:type="gramEnd"/>
      <w:r>
        <w:rPr>
          <w:bCs/>
          <w:sz w:val="24"/>
          <w:szCs w:val="22"/>
        </w:rPr>
        <w:t xml:space="preserve">. Also our hall has a number of church services on a weekly basis, card games, dance </w:t>
      </w:r>
      <w:proofErr w:type="spellStart"/>
      <w:r>
        <w:rPr>
          <w:bCs/>
          <w:sz w:val="24"/>
          <w:szCs w:val="22"/>
        </w:rPr>
        <w:t>classes</w:t>
      </w:r>
      <w:proofErr w:type="gramStart"/>
      <w:r>
        <w:rPr>
          <w:bCs/>
          <w:sz w:val="24"/>
          <w:szCs w:val="22"/>
        </w:rPr>
        <w:t>,etc</w:t>
      </w:r>
      <w:proofErr w:type="spellEnd"/>
      <w:proofErr w:type="gramEnd"/>
      <w:r>
        <w:rPr>
          <w:bCs/>
          <w:sz w:val="24"/>
          <w:szCs w:val="22"/>
        </w:rPr>
        <w:t xml:space="preserve">. We also </w:t>
      </w:r>
      <w:r w:rsidR="00B3419E">
        <w:rPr>
          <w:bCs/>
          <w:sz w:val="24"/>
          <w:szCs w:val="22"/>
        </w:rPr>
        <w:t xml:space="preserve">run camps, </w:t>
      </w:r>
      <w:r>
        <w:rPr>
          <w:bCs/>
          <w:sz w:val="24"/>
          <w:szCs w:val="22"/>
        </w:rPr>
        <w:t xml:space="preserve">have schools </w:t>
      </w:r>
      <w:r w:rsidR="00B3419E">
        <w:rPr>
          <w:bCs/>
          <w:sz w:val="24"/>
          <w:szCs w:val="22"/>
        </w:rPr>
        <w:t xml:space="preserve">in. This all shows that we are a community club catering for a wide range of groups. </w:t>
      </w:r>
    </w:p>
    <w:p w:rsidR="00F30597" w:rsidRDefault="00B3419E" w:rsidP="00B3419E">
      <w:pPr>
        <w:pStyle w:val="PlainText"/>
        <w:numPr>
          <w:ilvl w:val="0"/>
          <w:numId w:val="23"/>
        </w:numPr>
        <w:rPr>
          <w:bCs/>
          <w:sz w:val="24"/>
          <w:szCs w:val="22"/>
        </w:rPr>
      </w:pPr>
      <w:r>
        <w:rPr>
          <w:bCs/>
          <w:sz w:val="24"/>
          <w:szCs w:val="22"/>
        </w:rPr>
        <w:lastRenderedPageBreak/>
        <w:t>We</w:t>
      </w:r>
      <w:r w:rsidR="00C12B3F">
        <w:rPr>
          <w:bCs/>
          <w:sz w:val="24"/>
          <w:szCs w:val="22"/>
        </w:rPr>
        <w:t xml:space="preserve"> should look for 250k</w:t>
      </w:r>
      <w:r>
        <w:rPr>
          <w:bCs/>
          <w:sz w:val="24"/>
          <w:szCs w:val="22"/>
        </w:rPr>
        <w:t>. Noreen, James &amp; John to have a meeting to put it all together and submit it by end of June.</w:t>
      </w:r>
    </w:p>
    <w:p w:rsidR="00B3419E" w:rsidRDefault="00B3419E" w:rsidP="00B3419E">
      <w:pPr>
        <w:pStyle w:val="PlainText"/>
        <w:numPr>
          <w:ilvl w:val="0"/>
          <w:numId w:val="23"/>
        </w:numPr>
        <w:rPr>
          <w:bCs/>
          <w:sz w:val="24"/>
          <w:szCs w:val="22"/>
        </w:rPr>
      </w:pPr>
      <w:r>
        <w:rPr>
          <w:bCs/>
          <w:sz w:val="24"/>
          <w:szCs w:val="22"/>
        </w:rPr>
        <w:t xml:space="preserve">John F spoke with a guy from Mayo Sports partnership about the possibility of having French </w:t>
      </w:r>
      <w:proofErr w:type="spellStart"/>
      <w:r>
        <w:rPr>
          <w:bCs/>
          <w:sz w:val="24"/>
          <w:szCs w:val="22"/>
        </w:rPr>
        <w:t>Boules</w:t>
      </w:r>
      <w:proofErr w:type="spellEnd"/>
      <w:r>
        <w:rPr>
          <w:bCs/>
          <w:sz w:val="24"/>
          <w:szCs w:val="22"/>
        </w:rPr>
        <w:t xml:space="preserve"> on part of our grass area</w:t>
      </w:r>
      <w:r w:rsidR="00031CFE">
        <w:rPr>
          <w:bCs/>
          <w:sz w:val="24"/>
          <w:szCs w:val="22"/>
        </w:rPr>
        <w:t xml:space="preserve">. There’s 5k available for this. It would </w:t>
      </w:r>
      <w:r>
        <w:rPr>
          <w:bCs/>
          <w:sz w:val="24"/>
          <w:szCs w:val="22"/>
        </w:rPr>
        <w:t xml:space="preserve">preferably </w:t>
      </w:r>
      <w:r w:rsidR="00031CFE">
        <w:rPr>
          <w:bCs/>
          <w:sz w:val="24"/>
          <w:szCs w:val="22"/>
        </w:rPr>
        <w:t xml:space="preserve">be </w:t>
      </w:r>
      <w:r>
        <w:rPr>
          <w:bCs/>
          <w:sz w:val="24"/>
          <w:szCs w:val="22"/>
        </w:rPr>
        <w:t xml:space="preserve">behind courts 3-6 in case we go ahead with </w:t>
      </w:r>
      <w:proofErr w:type="spellStart"/>
      <w:r>
        <w:rPr>
          <w:bCs/>
          <w:sz w:val="24"/>
          <w:szCs w:val="22"/>
        </w:rPr>
        <w:t>padel</w:t>
      </w:r>
      <w:proofErr w:type="spellEnd"/>
      <w:r w:rsidR="00031CFE">
        <w:rPr>
          <w:bCs/>
          <w:sz w:val="24"/>
          <w:szCs w:val="22"/>
        </w:rPr>
        <w:t xml:space="preserve"> in the future. This would bring a new cohort of people through the gates of the club. It’s a very popular sport in Spain. The President of the Connacht </w:t>
      </w:r>
      <w:proofErr w:type="spellStart"/>
      <w:r w:rsidR="00031CFE">
        <w:rPr>
          <w:bCs/>
          <w:sz w:val="24"/>
          <w:szCs w:val="22"/>
        </w:rPr>
        <w:t>Boules</w:t>
      </w:r>
      <w:proofErr w:type="spellEnd"/>
      <w:r w:rsidR="00031CFE">
        <w:rPr>
          <w:bCs/>
          <w:sz w:val="24"/>
          <w:szCs w:val="22"/>
        </w:rPr>
        <w:t xml:space="preserve"> Association is to come to the club to meet committee members.</w:t>
      </w:r>
    </w:p>
    <w:p w:rsidR="00B3419E" w:rsidRDefault="00B3419E" w:rsidP="00B3419E">
      <w:pPr>
        <w:pStyle w:val="PlainText"/>
        <w:numPr>
          <w:ilvl w:val="0"/>
          <w:numId w:val="23"/>
        </w:numPr>
        <w:rPr>
          <w:bCs/>
          <w:sz w:val="24"/>
          <w:szCs w:val="22"/>
        </w:rPr>
      </w:pPr>
      <w:r>
        <w:rPr>
          <w:bCs/>
          <w:sz w:val="24"/>
          <w:szCs w:val="22"/>
        </w:rPr>
        <w:t>Kevin, Sarah and John to have an online meeting about court sponsorship.</w:t>
      </w:r>
    </w:p>
    <w:p w:rsidR="00B3419E" w:rsidRPr="00F30597" w:rsidRDefault="00B3419E" w:rsidP="00B3419E">
      <w:pPr>
        <w:pStyle w:val="PlainText"/>
        <w:ind w:left="720"/>
        <w:rPr>
          <w:bCs/>
          <w:sz w:val="24"/>
          <w:szCs w:val="22"/>
        </w:rPr>
      </w:pPr>
    </w:p>
    <w:p w:rsidR="00266FF9" w:rsidRDefault="006269D2" w:rsidP="000811E8">
      <w:pPr>
        <w:pStyle w:val="PlainText"/>
        <w:numPr>
          <w:ilvl w:val="0"/>
          <w:numId w:val="19"/>
        </w:numPr>
        <w:rPr>
          <w:b/>
          <w:bCs/>
          <w:sz w:val="24"/>
          <w:szCs w:val="22"/>
        </w:rPr>
      </w:pPr>
      <w:r>
        <w:rPr>
          <w:b/>
          <w:bCs/>
          <w:sz w:val="24"/>
          <w:szCs w:val="22"/>
        </w:rPr>
        <w:t>Junior Tournament 21</w:t>
      </w:r>
      <w:r w:rsidRPr="006269D2">
        <w:rPr>
          <w:b/>
          <w:bCs/>
          <w:sz w:val="24"/>
          <w:szCs w:val="22"/>
          <w:vertAlign w:val="superscript"/>
        </w:rPr>
        <w:t>st</w:t>
      </w:r>
      <w:r>
        <w:rPr>
          <w:b/>
          <w:bCs/>
          <w:sz w:val="24"/>
          <w:szCs w:val="22"/>
        </w:rPr>
        <w:t>-23</w:t>
      </w:r>
      <w:r w:rsidRPr="006269D2">
        <w:rPr>
          <w:b/>
          <w:bCs/>
          <w:sz w:val="24"/>
          <w:szCs w:val="22"/>
          <w:vertAlign w:val="superscript"/>
        </w:rPr>
        <w:t>rd</w:t>
      </w:r>
      <w:r>
        <w:rPr>
          <w:b/>
          <w:bCs/>
          <w:sz w:val="24"/>
          <w:szCs w:val="22"/>
        </w:rPr>
        <w:t xml:space="preserve"> June</w:t>
      </w:r>
    </w:p>
    <w:p w:rsidR="00EB7CDF" w:rsidRPr="00EB7CDF" w:rsidRDefault="00075E66" w:rsidP="00C10548">
      <w:pPr>
        <w:pStyle w:val="PlainText"/>
        <w:numPr>
          <w:ilvl w:val="0"/>
          <w:numId w:val="25"/>
        </w:numPr>
        <w:rPr>
          <w:bCs/>
          <w:sz w:val="24"/>
          <w:szCs w:val="22"/>
        </w:rPr>
      </w:pPr>
      <w:proofErr w:type="spellStart"/>
      <w:r>
        <w:rPr>
          <w:bCs/>
          <w:sz w:val="24"/>
          <w:szCs w:val="22"/>
        </w:rPr>
        <w:t>Grainne</w:t>
      </w:r>
      <w:proofErr w:type="spellEnd"/>
      <w:r>
        <w:rPr>
          <w:bCs/>
          <w:sz w:val="24"/>
          <w:szCs w:val="22"/>
        </w:rPr>
        <w:t xml:space="preserve"> to liaise with Emer</w:t>
      </w:r>
      <w:r w:rsidR="00EB7CDF" w:rsidRPr="00EB7CDF">
        <w:rPr>
          <w:bCs/>
          <w:sz w:val="24"/>
          <w:szCs w:val="22"/>
        </w:rPr>
        <w:t xml:space="preserve">. Casey’s normally sponsor </w:t>
      </w:r>
      <w:r w:rsidR="00EB7CDF">
        <w:rPr>
          <w:bCs/>
          <w:sz w:val="24"/>
          <w:szCs w:val="22"/>
        </w:rPr>
        <w:t xml:space="preserve">€500. Last year </w:t>
      </w:r>
      <w:proofErr w:type="spellStart"/>
      <w:r w:rsidR="00EB7CDF">
        <w:rPr>
          <w:bCs/>
          <w:sz w:val="24"/>
          <w:szCs w:val="22"/>
        </w:rPr>
        <w:t>B</w:t>
      </w:r>
      <w:r w:rsidR="00EB7CDF" w:rsidRPr="00EB7CDF">
        <w:rPr>
          <w:bCs/>
          <w:sz w:val="24"/>
          <w:szCs w:val="22"/>
        </w:rPr>
        <w:t>reaffy</w:t>
      </w:r>
      <w:proofErr w:type="spellEnd"/>
      <w:r w:rsidR="00EB7CDF" w:rsidRPr="00EB7CDF">
        <w:rPr>
          <w:bCs/>
          <w:sz w:val="24"/>
          <w:szCs w:val="22"/>
        </w:rPr>
        <w:t xml:space="preserve"> House did also. Maybe one sponsor is enough?</w:t>
      </w:r>
      <w:r w:rsidR="00EB7CDF">
        <w:rPr>
          <w:bCs/>
          <w:sz w:val="24"/>
          <w:szCs w:val="22"/>
        </w:rPr>
        <w:t xml:space="preserve"> Save </w:t>
      </w:r>
      <w:proofErr w:type="spellStart"/>
      <w:r w:rsidR="00EB7CDF">
        <w:rPr>
          <w:bCs/>
          <w:sz w:val="24"/>
          <w:szCs w:val="22"/>
        </w:rPr>
        <w:t>Breaffy</w:t>
      </w:r>
      <w:proofErr w:type="spellEnd"/>
      <w:r w:rsidR="00EB7CDF">
        <w:rPr>
          <w:bCs/>
          <w:sz w:val="24"/>
          <w:szCs w:val="22"/>
        </w:rPr>
        <w:t xml:space="preserve"> House for a different tournament/event? Need to sort catering &amp; rota for </w:t>
      </w:r>
      <w:proofErr w:type="spellStart"/>
      <w:r w:rsidR="00EB7CDF">
        <w:rPr>
          <w:bCs/>
          <w:sz w:val="24"/>
          <w:szCs w:val="22"/>
        </w:rPr>
        <w:t>tuckshop</w:t>
      </w:r>
      <w:proofErr w:type="spellEnd"/>
      <w:r w:rsidR="00EB7CDF">
        <w:rPr>
          <w:bCs/>
          <w:sz w:val="24"/>
          <w:szCs w:val="22"/>
        </w:rPr>
        <w:t xml:space="preserve">. Last year we did </w:t>
      </w:r>
      <w:proofErr w:type="spellStart"/>
      <w:r w:rsidR="00EB7CDF">
        <w:rPr>
          <w:bCs/>
          <w:sz w:val="24"/>
          <w:szCs w:val="22"/>
        </w:rPr>
        <w:t>bbq</w:t>
      </w:r>
      <w:proofErr w:type="spellEnd"/>
      <w:r w:rsidR="00EB7CDF">
        <w:rPr>
          <w:bCs/>
          <w:sz w:val="24"/>
          <w:szCs w:val="22"/>
        </w:rPr>
        <w:t>-free burger for each competitor, everyone else pays €5 per burger.</w:t>
      </w:r>
    </w:p>
    <w:p w:rsidR="00031CFE" w:rsidRDefault="00031CFE" w:rsidP="00031CFE">
      <w:pPr>
        <w:pStyle w:val="PlainText"/>
        <w:ind w:left="1440"/>
        <w:rPr>
          <w:b/>
          <w:bCs/>
          <w:sz w:val="24"/>
          <w:szCs w:val="22"/>
        </w:rPr>
      </w:pPr>
    </w:p>
    <w:p w:rsidR="006269D2" w:rsidRDefault="000A3B90" w:rsidP="000811E8">
      <w:pPr>
        <w:pStyle w:val="PlainText"/>
        <w:numPr>
          <w:ilvl w:val="0"/>
          <w:numId w:val="19"/>
        </w:numPr>
        <w:rPr>
          <w:b/>
          <w:bCs/>
          <w:sz w:val="24"/>
          <w:szCs w:val="22"/>
        </w:rPr>
      </w:pPr>
      <w:r>
        <w:rPr>
          <w:b/>
          <w:bCs/>
          <w:sz w:val="24"/>
          <w:szCs w:val="22"/>
        </w:rPr>
        <w:t xml:space="preserve">Dome Quote </w:t>
      </w:r>
      <w:proofErr w:type="gramStart"/>
      <w:r>
        <w:rPr>
          <w:b/>
          <w:bCs/>
          <w:sz w:val="24"/>
          <w:szCs w:val="22"/>
        </w:rPr>
        <w:t>U</w:t>
      </w:r>
      <w:r w:rsidR="006269D2">
        <w:rPr>
          <w:b/>
          <w:bCs/>
          <w:sz w:val="24"/>
          <w:szCs w:val="22"/>
        </w:rPr>
        <w:t>pdate</w:t>
      </w:r>
      <w:r>
        <w:rPr>
          <w:b/>
          <w:bCs/>
          <w:sz w:val="24"/>
          <w:szCs w:val="22"/>
        </w:rPr>
        <w:t>(</w:t>
      </w:r>
      <w:proofErr w:type="gramEnd"/>
      <w:r>
        <w:rPr>
          <w:b/>
          <w:bCs/>
          <w:sz w:val="24"/>
          <w:szCs w:val="22"/>
        </w:rPr>
        <w:t>Time to Make Decision?)</w:t>
      </w:r>
    </w:p>
    <w:p w:rsidR="00031CFE" w:rsidRDefault="00031CFE" w:rsidP="00C10548">
      <w:pPr>
        <w:pStyle w:val="PlainText"/>
        <w:numPr>
          <w:ilvl w:val="0"/>
          <w:numId w:val="24"/>
        </w:numPr>
        <w:rPr>
          <w:rFonts w:eastAsia="Calibri" w:cs="Times New Roman"/>
          <w:bCs/>
          <w:sz w:val="24"/>
          <w:szCs w:val="22"/>
        </w:rPr>
      </w:pPr>
      <w:r w:rsidRPr="00031CFE">
        <w:rPr>
          <w:rFonts w:eastAsia="Calibri" w:cs="Times New Roman"/>
          <w:bCs/>
          <w:sz w:val="24"/>
          <w:szCs w:val="22"/>
        </w:rPr>
        <w:t xml:space="preserve">Quotation in from </w:t>
      </w:r>
      <w:proofErr w:type="spellStart"/>
      <w:r w:rsidRPr="00031CFE">
        <w:rPr>
          <w:rFonts w:eastAsia="Calibri" w:cs="Times New Roman"/>
          <w:bCs/>
          <w:sz w:val="24"/>
          <w:szCs w:val="22"/>
        </w:rPr>
        <w:t>Prunty</w:t>
      </w:r>
      <w:proofErr w:type="spellEnd"/>
      <w:r w:rsidRPr="00031CFE">
        <w:rPr>
          <w:rFonts w:eastAsia="Calibri" w:cs="Times New Roman"/>
          <w:bCs/>
          <w:sz w:val="24"/>
          <w:szCs w:val="22"/>
        </w:rPr>
        <w:t xml:space="preserve"> Contracts</w:t>
      </w:r>
      <w:r>
        <w:rPr>
          <w:rFonts w:eastAsia="Calibri" w:cs="Times New Roman"/>
          <w:bCs/>
          <w:sz w:val="24"/>
          <w:szCs w:val="22"/>
        </w:rPr>
        <w:t xml:space="preserve">. They put up the dome in </w:t>
      </w:r>
      <w:proofErr w:type="spellStart"/>
      <w:r>
        <w:rPr>
          <w:rFonts w:eastAsia="Calibri" w:cs="Times New Roman"/>
          <w:bCs/>
          <w:sz w:val="24"/>
          <w:szCs w:val="22"/>
        </w:rPr>
        <w:t>Bekan</w:t>
      </w:r>
      <w:proofErr w:type="spellEnd"/>
      <w:r>
        <w:rPr>
          <w:rFonts w:eastAsia="Calibri" w:cs="Times New Roman"/>
          <w:bCs/>
          <w:sz w:val="24"/>
          <w:szCs w:val="22"/>
        </w:rPr>
        <w:t>. Very competitive price. 227k plus VAT, which would include new blowers, new door which would allow for wheelchair and maintenance access. 20 year warranty for the membrane, 40 year life expectancy. 12 weeks from placing an order to installation.</w:t>
      </w:r>
    </w:p>
    <w:p w:rsidR="00031CFE" w:rsidRDefault="00031CFE" w:rsidP="00031CFE">
      <w:pPr>
        <w:pStyle w:val="PlainText"/>
        <w:rPr>
          <w:b/>
          <w:bCs/>
          <w:sz w:val="24"/>
          <w:szCs w:val="22"/>
        </w:rPr>
      </w:pPr>
    </w:p>
    <w:p w:rsidR="00A242FB" w:rsidRPr="00A242FB" w:rsidRDefault="00A242FB" w:rsidP="00A242FB">
      <w:pPr>
        <w:pStyle w:val="PlainText"/>
        <w:ind w:left="720"/>
        <w:rPr>
          <w:b/>
          <w:bCs/>
          <w:sz w:val="24"/>
          <w:szCs w:val="22"/>
        </w:rPr>
      </w:pPr>
    </w:p>
    <w:p w:rsidR="00A242FB" w:rsidRDefault="00C87296" w:rsidP="000A3B90">
      <w:pPr>
        <w:pStyle w:val="PlainText"/>
        <w:numPr>
          <w:ilvl w:val="0"/>
          <w:numId w:val="20"/>
        </w:numPr>
        <w:rPr>
          <w:b/>
          <w:bCs/>
          <w:sz w:val="24"/>
          <w:szCs w:val="22"/>
        </w:rPr>
      </w:pPr>
      <w:r>
        <w:rPr>
          <w:b/>
          <w:bCs/>
          <w:sz w:val="24"/>
          <w:szCs w:val="22"/>
        </w:rPr>
        <w:t>Treasurer’s Report</w:t>
      </w:r>
      <w:r w:rsidR="00E47A68">
        <w:rPr>
          <w:b/>
          <w:bCs/>
          <w:sz w:val="24"/>
          <w:szCs w:val="22"/>
        </w:rPr>
        <w:t xml:space="preserve"> - </w:t>
      </w:r>
      <w:proofErr w:type="spellStart"/>
      <w:r w:rsidR="00E47A68">
        <w:rPr>
          <w:b/>
          <w:bCs/>
          <w:sz w:val="24"/>
          <w:szCs w:val="22"/>
        </w:rPr>
        <w:t>NMcN</w:t>
      </w:r>
      <w:proofErr w:type="spellEnd"/>
    </w:p>
    <w:p w:rsidR="00F45BC7" w:rsidRPr="00C10548" w:rsidRDefault="00F45BC7" w:rsidP="00F45BC7">
      <w:pPr>
        <w:pStyle w:val="PlainText"/>
        <w:numPr>
          <w:ilvl w:val="0"/>
          <w:numId w:val="15"/>
        </w:numPr>
        <w:rPr>
          <w:b/>
          <w:bCs/>
          <w:sz w:val="24"/>
          <w:szCs w:val="22"/>
        </w:rPr>
      </w:pPr>
      <w:r w:rsidRPr="00C10548">
        <w:rPr>
          <w:b/>
          <w:bCs/>
          <w:sz w:val="24"/>
          <w:szCs w:val="22"/>
        </w:rPr>
        <w:t xml:space="preserve">Finances </w:t>
      </w:r>
    </w:p>
    <w:p w:rsidR="00031CFE" w:rsidRDefault="00031CFE" w:rsidP="00031CFE">
      <w:pPr>
        <w:pStyle w:val="PlainText"/>
        <w:rPr>
          <w:rFonts w:eastAsia="Calibri" w:cs="Times New Roman"/>
          <w:bCs/>
          <w:sz w:val="24"/>
          <w:szCs w:val="22"/>
        </w:rPr>
      </w:pPr>
      <w:r>
        <w:rPr>
          <w:rFonts w:eastAsia="Calibri" w:cs="Times New Roman"/>
          <w:bCs/>
          <w:sz w:val="24"/>
          <w:szCs w:val="22"/>
        </w:rPr>
        <w:t xml:space="preserve">Noreen noted that a bridging loan could prove difficult to secure as we are in arrears with the bank from </w:t>
      </w:r>
      <w:proofErr w:type="spellStart"/>
      <w:r>
        <w:rPr>
          <w:rFonts w:eastAsia="Calibri" w:cs="Times New Roman"/>
          <w:bCs/>
          <w:sz w:val="24"/>
          <w:szCs w:val="22"/>
        </w:rPr>
        <w:t>covid</w:t>
      </w:r>
      <w:proofErr w:type="spellEnd"/>
      <w:r>
        <w:rPr>
          <w:rFonts w:eastAsia="Calibri" w:cs="Times New Roman"/>
          <w:bCs/>
          <w:sz w:val="24"/>
          <w:szCs w:val="22"/>
        </w:rPr>
        <w:t>.</w:t>
      </w:r>
    </w:p>
    <w:p w:rsidR="00031CFE" w:rsidRDefault="00031CFE" w:rsidP="00031CFE">
      <w:pPr>
        <w:pStyle w:val="PlainText"/>
        <w:rPr>
          <w:rFonts w:eastAsia="Calibri" w:cs="Times New Roman"/>
          <w:bCs/>
          <w:sz w:val="24"/>
          <w:szCs w:val="22"/>
        </w:rPr>
      </w:pPr>
      <w:r>
        <w:rPr>
          <w:rFonts w:eastAsia="Calibri" w:cs="Times New Roman"/>
          <w:bCs/>
          <w:sz w:val="24"/>
          <w:szCs w:val="22"/>
        </w:rPr>
        <w:t xml:space="preserve">IMRO €900 bill </w:t>
      </w:r>
      <w:proofErr w:type="gramStart"/>
      <w:r>
        <w:rPr>
          <w:rFonts w:eastAsia="Calibri" w:cs="Times New Roman"/>
          <w:bCs/>
          <w:sz w:val="24"/>
          <w:szCs w:val="22"/>
        </w:rPr>
        <w:t>due(</w:t>
      </w:r>
      <w:proofErr w:type="gramEnd"/>
      <w:r>
        <w:rPr>
          <w:rFonts w:eastAsia="Calibri" w:cs="Times New Roman"/>
          <w:bCs/>
          <w:sz w:val="24"/>
          <w:szCs w:val="22"/>
        </w:rPr>
        <w:t xml:space="preserve">2 years). Noreen to set up monthly payments </w:t>
      </w:r>
      <w:proofErr w:type="gramStart"/>
      <w:r>
        <w:rPr>
          <w:rFonts w:eastAsia="Calibri" w:cs="Times New Roman"/>
          <w:bCs/>
          <w:sz w:val="24"/>
          <w:szCs w:val="22"/>
        </w:rPr>
        <w:t>from  now</w:t>
      </w:r>
      <w:proofErr w:type="gramEnd"/>
      <w:r>
        <w:rPr>
          <w:rFonts w:eastAsia="Calibri" w:cs="Times New Roman"/>
          <w:bCs/>
          <w:sz w:val="24"/>
          <w:szCs w:val="22"/>
        </w:rPr>
        <w:t xml:space="preserve"> on instead. This must be paid to have </w:t>
      </w:r>
      <w:proofErr w:type="spellStart"/>
      <w:r>
        <w:rPr>
          <w:rFonts w:eastAsia="Calibri" w:cs="Times New Roman"/>
          <w:bCs/>
          <w:sz w:val="24"/>
          <w:szCs w:val="22"/>
        </w:rPr>
        <w:t>tv</w:t>
      </w:r>
      <w:proofErr w:type="spellEnd"/>
      <w:r>
        <w:rPr>
          <w:rFonts w:eastAsia="Calibri" w:cs="Times New Roman"/>
          <w:bCs/>
          <w:sz w:val="24"/>
          <w:szCs w:val="22"/>
        </w:rPr>
        <w:t>/</w:t>
      </w:r>
      <w:proofErr w:type="spellStart"/>
      <w:r>
        <w:rPr>
          <w:rFonts w:eastAsia="Calibri" w:cs="Times New Roman"/>
          <w:bCs/>
          <w:sz w:val="24"/>
          <w:szCs w:val="22"/>
        </w:rPr>
        <w:t>music</w:t>
      </w:r>
      <w:proofErr w:type="gramStart"/>
      <w:r>
        <w:rPr>
          <w:rFonts w:eastAsia="Calibri" w:cs="Times New Roman"/>
          <w:bCs/>
          <w:sz w:val="24"/>
          <w:szCs w:val="22"/>
        </w:rPr>
        <w:t>,etc</w:t>
      </w:r>
      <w:proofErr w:type="spellEnd"/>
      <w:proofErr w:type="gramEnd"/>
      <w:r>
        <w:rPr>
          <w:rFonts w:eastAsia="Calibri" w:cs="Times New Roman"/>
          <w:bCs/>
          <w:sz w:val="24"/>
          <w:szCs w:val="22"/>
        </w:rPr>
        <w:t xml:space="preserve"> on in the club.</w:t>
      </w:r>
    </w:p>
    <w:p w:rsidR="00FE20D8" w:rsidRDefault="00FE20D8" w:rsidP="00031CFE">
      <w:pPr>
        <w:pStyle w:val="PlainText"/>
        <w:rPr>
          <w:rFonts w:eastAsia="Calibri" w:cs="Times New Roman"/>
          <w:bCs/>
          <w:sz w:val="24"/>
          <w:szCs w:val="22"/>
        </w:rPr>
      </w:pPr>
      <w:r>
        <w:rPr>
          <w:rFonts w:eastAsia="Calibri" w:cs="Times New Roman"/>
          <w:bCs/>
          <w:sz w:val="24"/>
          <w:szCs w:val="22"/>
        </w:rPr>
        <w:t>Tennis I</w:t>
      </w:r>
      <w:r w:rsidR="00EB7CDF">
        <w:rPr>
          <w:rFonts w:eastAsia="Calibri" w:cs="Times New Roman"/>
          <w:bCs/>
          <w:sz w:val="24"/>
          <w:szCs w:val="22"/>
        </w:rPr>
        <w:t>reland energy grant has been announced. We send in our ESB bills and hopefully will get some money back.</w:t>
      </w:r>
    </w:p>
    <w:p w:rsidR="00EB7CDF" w:rsidRDefault="00EB7CDF" w:rsidP="00031CFE">
      <w:pPr>
        <w:pStyle w:val="PlainText"/>
        <w:rPr>
          <w:rFonts w:eastAsia="Calibri" w:cs="Times New Roman"/>
          <w:bCs/>
          <w:sz w:val="24"/>
          <w:szCs w:val="22"/>
        </w:rPr>
      </w:pPr>
      <w:r>
        <w:rPr>
          <w:rFonts w:eastAsia="Calibri" w:cs="Times New Roman"/>
          <w:bCs/>
          <w:sz w:val="24"/>
          <w:szCs w:val="22"/>
        </w:rPr>
        <w:t>John mentioned Credit Union Community Fund - Anyone have a contact there??</w:t>
      </w:r>
    </w:p>
    <w:p w:rsidR="00F45BC7" w:rsidRPr="0003069D" w:rsidRDefault="00EB7CDF" w:rsidP="00EB7CDF">
      <w:pPr>
        <w:pStyle w:val="PlainText"/>
        <w:rPr>
          <w:bCs/>
          <w:sz w:val="24"/>
          <w:szCs w:val="22"/>
        </w:rPr>
      </w:pPr>
      <w:r>
        <w:rPr>
          <w:rFonts w:eastAsia="Calibri" w:cs="Times New Roman"/>
          <w:bCs/>
          <w:sz w:val="24"/>
          <w:szCs w:val="22"/>
        </w:rPr>
        <w:t>Climate Action Fund –</w:t>
      </w:r>
      <w:r>
        <w:rPr>
          <w:bCs/>
          <w:sz w:val="24"/>
          <w:szCs w:val="22"/>
        </w:rPr>
        <w:t xml:space="preserve"> We should apply for this next </w:t>
      </w:r>
      <w:proofErr w:type="gramStart"/>
      <w:r>
        <w:rPr>
          <w:bCs/>
          <w:sz w:val="24"/>
          <w:szCs w:val="22"/>
        </w:rPr>
        <w:t>year(</w:t>
      </w:r>
      <w:proofErr w:type="gramEnd"/>
      <w:r>
        <w:rPr>
          <w:bCs/>
          <w:sz w:val="24"/>
          <w:szCs w:val="22"/>
        </w:rPr>
        <w:t xml:space="preserve">panels on </w:t>
      </w:r>
      <w:proofErr w:type="spellStart"/>
      <w:r>
        <w:rPr>
          <w:bCs/>
          <w:sz w:val="24"/>
          <w:szCs w:val="22"/>
        </w:rPr>
        <w:t>roof,etc</w:t>
      </w:r>
      <w:proofErr w:type="spellEnd"/>
      <w:r>
        <w:rPr>
          <w:bCs/>
          <w:sz w:val="24"/>
          <w:szCs w:val="22"/>
        </w:rPr>
        <w:t>)</w:t>
      </w:r>
    </w:p>
    <w:p w:rsidR="00C87296" w:rsidRPr="00725B1C" w:rsidRDefault="00C87296" w:rsidP="00725B1C">
      <w:pPr>
        <w:pStyle w:val="PlainText"/>
        <w:ind w:left="360"/>
        <w:rPr>
          <w:rFonts w:eastAsia="Calibri" w:cs="Times New Roman"/>
          <w:bCs/>
          <w:sz w:val="24"/>
          <w:szCs w:val="22"/>
        </w:rPr>
      </w:pPr>
    </w:p>
    <w:p w:rsidR="002B6548" w:rsidRDefault="002B6548" w:rsidP="002B6548">
      <w:pPr>
        <w:pStyle w:val="PlainText"/>
        <w:rPr>
          <w:b/>
          <w:bCs/>
          <w:sz w:val="24"/>
          <w:szCs w:val="22"/>
        </w:rPr>
      </w:pPr>
    </w:p>
    <w:p w:rsidR="002B6548" w:rsidRDefault="00C87296" w:rsidP="000A3B90">
      <w:pPr>
        <w:pStyle w:val="PlainText"/>
        <w:numPr>
          <w:ilvl w:val="0"/>
          <w:numId w:val="20"/>
        </w:numPr>
        <w:rPr>
          <w:b/>
          <w:bCs/>
          <w:sz w:val="24"/>
          <w:szCs w:val="22"/>
        </w:rPr>
      </w:pPr>
      <w:r>
        <w:rPr>
          <w:b/>
          <w:bCs/>
          <w:sz w:val="24"/>
          <w:szCs w:val="22"/>
        </w:rPr>
        <w:t>Secretary’s Report</w:t>
      </w:r>
      <w:r w:rsidR="00D07005">
        <w:rPr>
          <w:b/>
          <w:bCs/>
          <w:sz w:val="24"/>
          <w:szCs w:val="22"/>
        </w:rPr>
        <w:t xml:space="preserve"> - ED</w:t>
      </w:r>
    </w:p>
    <w:p w:rsidR="00F45BC7" w:rsidRDefault="00266FF9" w:rsidP="00B31E88">
      <w:pPr>
        <w:pStyle w:val="ListParagraph"/>
        <w:numPr>
          <w:ilvl w:val="0"/>
          <w:numId w:val="26"/>
        </w:numPr>
        <w:rPr>
          <w:bCs/>
          <w:sz w:val="24"/>
        </w:rPr>
      </w:pPr>
      <w:r w:rsidRPr="00B31E88">
        <w:rPr>
          <w:b/>
          <w:bCs/>
          <w:sz w:val="24"/>
        </w:rPr>
        <w:t>Membership</w:t>
      </w:r>
      <w:r>
        <w:rPr>
          <w:bCs/>
          <w:sz w:val="24"/>
        </w:rPr>
        <w:t xml:space="preserve"> </w:t>
      </w:r>
      <w:r w:rsidR="00C10548">
        <w:rPr>
          <w:bCs/>
          <w:sz w:val="24"/>
        </w:rPr>
        <w:t xml:space="preserve">– some members who haven’t yet renewed are </w:t>
      </w:r>
      <w:proofErr w:type="gramStart"/>
      <w:r w:rsidR="00C10548">
        <w:rPr>
          <w:bCs/>
          <w:sz w:val="24"/>
        </w:rPr>
        <w:t>playing(</w:t>
      </w:r>
      <w:proofErr w:type="gramEnd"/>
      <w:r w:rsidR="00C10548">
        <w:rPr>
          <w:bCs/>
          <w:sz w:val="24"/>
        </w:rPr>
        <w:t xml:space="preserve">just not booking courts). </w:t>
      </w:r>
      <w:proofErr w:type="spellStart"/>
      <w:r w:rsidR="00C10548">
        <w:rPr>
          <w:bCs/>
          <w:sz w:val="24"/>
        </w:rPr>
        <w:t>Emer</w:t>
      </w:r>
      <w:proofErr w:type="spellEnd"/>
      <w:r w:rsidR="00C10548">
        <w:rPr>
          <w:bCs/>
          <w:sz w:val="24"/>
        </w:rPr>
        <w:t xml:space="preserve"> to send out</w:t>
      </w:r>
      <w:r w:rsidR="00C45FB2">
        <w:rPr>
          <w:bCs/>
          <w:sz w:val="24"/>
        </w:rPr>
        <w:t xml:space="preserve"> email to remind members that you must pay if you wish to play!</w:t>
      </w:r>
    </w:p>
    <w:p w:rsidR="00C45FB2" w:rsidRPr="00B31E88" w:rsidRDefault="00C45FB2" w:rsidP="00B31E88">
      <w:pPr>
        <w:pStyle w:val="ListParagraph"/>
        <w:numPr>
          <w:ilvl w:val="0"/>
          <w:numId w:val="27"/>
        </w:numPr>
        <w:rPr>
          <w:bCs/>
          <w:sz w:val="24"/>
        </w:rPr>
      </w:pPr>
      <w:r w:rsidRPr="00B31E88">
        <w:rPr>
          <w:bCs/>
          <w:sz w:val="24"/>
        </w:rPr>
        <w:t xml:space="preserve">Also need to ensure that everyone in receipt of coaching is a fully paid up member. Should we display a list of currently paid up members on the </w:t>
      </w:r>
      <w:proofErr w:type="spellStart"/>
      <w:r w:rsidRPr="00B31E88">
        <w:rPr>
          <w:bCs/>
          <w:sz w:val="24"/>
        </w:rPr>
        <w:t>noticeboard</w:t>
      </w:r>
      <w:proofErr w:type="spellEnd"/>
      <w:r w:rsidRPr="00B31E88">
        <w:rPr>
          <w:bCs/>
          <w:sz w:val="24"/>
        </w:rPr>
        <w:t>.</w:t>
      </w:r>
    </w:p>
    <w:p w:rsidR="00B31E88" w:rsidRPr="00B31E88" w:rsidRDefault="00B31E88" w:rsidP="00B31E88">
      <w:pPr>
        <w:pStyle w:val="ListParagraph"/>
        <w:numPr>
          <w:ilvl w:val="0"/>
          <w:numId w:val="27"/>
        </w:numPr>
        <w:rPr>
          <w:bCs/>
          <w:sz w:val="24"/>
        </w:rPr>
      </w:pPr>
      <w:r w:rsidRPr="00B31E88">
        <w:rPr>
          <w:bCs/>
          <w:sz w:val="24"/>
        </w:rPr>
        <w:t xml:space="preserve">Paul suggested a display monitor with important messages/upcoming events. Could be inside the window of front office-get people’s attention, many don’t read the outdoor </w:t>
      </w:r>
      <w:proofErr w:type="spellStart"/>
      <w:r w:rsidRPr="00B31E88">
        <w:rPr>
          <w:bCs/>
          <w:sz w:val="24"/>
        </w:rPr>
        <w:t>noticeboard</w:t>
      </w:r>
      <w:proofErr w:type="spellEnd"/>
      <w:r w:rsidRPr="00B31E88">
        <w:rPr>
          <w:bCs/>
          <w:sz w:val="24"/>
        </w:rPr>
        <w:t xml:space="preserve"> that is already there.</w:t>
      </w:r>
    </w:p>
    <w:p w:rsidR="00A242FB" w:rsidRPr="000A3B90" w:rsidRDefault="00F45BC7" w:rsidP="000A3B90">
      <w:pPr>
        <w:pStyle w:val="ListParagraph"/>
        <w:numPr>
          <w:ilvl w:val="0"/>
          <w:numId w:val="13"/>
        </w:numPr>
        <w:rPr>
          <w:bCs/>
          <w:sz w:val="24"/>
        </w:rPr>
      </w:pPr>
      <w:r w:rsidRPr="00B31E88">
        <w:rPr>
          <w:b/>
          <w:bCs/>
          <w:sz w:val="24"/>
        </w:rPr>
        <w:t>Other</w:t>
      </w:r>
      <w:r w:rsidR="00C10548">
        <w:rPr>
          <w:bCs/>
          <w:sz w:val="24"/>
        </w:rPr>
        <w:t xml:space="preserve"> – Insurance due for renewal beginning of July</w:t>
      </w:r>
    </w:p>
    <w:p w:rsidR="00C87296" w:rsidRPr="00C87296" w:rsidRDefault="00CE391A" w:rsidP="000A3B90">
      <w:pPr>
        <w:pStyle w:val="PlainText"/>
        <w:numPr>
          <w:ilvl w:val="0"/>
          <w:numId w:val="20"/>
        </w:numPr>
        <w:rPr>
          <w:b/>
          <w:bCs/>
          <w:sz w:val="24"/>
          <w:szCs w:val="22"/>
        </w:rPr>
      </w:pPr>
      <w:r>
        <w:rPr>
          <w:rFonts w:eastAsia="Calibri" w:cs="Times New Roman"/>
          <w:b/>
          <w:bCs/>
          <w:sz w:val="24"/>
          <w:szCs w:val="22"/>
        </w:rPr>
        <w:t>Captain</w:t>
      </w:r>
      <w:r w:rsidR="00C87296" w:rsidRPr="00C87296">
        <w:rPr>
          <w:rFonts w:eastAsia="Calibri" w:cs="Times New Roman"/>
          <w:b/>
          <w:bCs/>
          <w:sz w:val="24"/>
          <w:szCs w:val="22"/>
        </w:rPr>
        <w:t>s Report</w:t>
      </w:r>
      <w:r w:rsidR="00E47A68">
        <w:rPr>
          <w:rFonts w:eastAsia="Calibri" w:cs="Times New Roman"/>
          <w:b/>
          <w:bCs/>
          <w:sz w:val="24"/>
          <w:szCs w:val="22"/>
        </w:rPr>
        <w:t xml:space="preserve"> – GC/JD</w:t>
      </w:r>
    </w:p>
    <w:p w:rsidR="00F45BC7" w:rsidRPr="007A00E2" w:rsidRDefault="00F45BC7" w:rsidP="007A00E2">
      <w:pPr>
        <w:pStyle w:val="PlainText"/>
        <w:numPr>
          <w:ilvl w:val="0"/>
          <w:numId w:val="30"/>
        </w:numPr>
        <w:rPr>
          <w:b/>
          <w:bCs/>
          <w:sz w:val="24"/>
          <w:szCs w:val="22"/>
        </w:rPr>
      </w:pPr>
      <w:r w:rsidRPr="007A00E2">
        <w:rPr>
          <w:b/>
          <w:bCs/>
          <w:sz w:val="24"/>
          <w:szCs w:val="22"/>
        </w:rPr>
        <w:t>Tennis Update</w:t>
      </w:r>
    </w:p>
    <w:p w:rsidR="007A00E2" w:rsidRDefault="007A00E2" w:rsidP="007A00E2">
      <w:pPr>
        <w:pStyle w:val="PlainText"/>
        <w:numPr>
          <w:ilvl w:val="0"/>
          <w:numId w:val="29"/>
        </w:numPr>
        <w:rPr>
          <w:bCs/>
          <w:sz w:val="24"/>
          <w:szCs w:val="22"/>
        </w:rPr>
      </w:pPr>
      <w:r>
        <w:rPr>
          <w:bCs/>
          <w:sz w:val="24"/>
          <w:szCs w:val="22"/>
        </w:rPr>
        <w:t>Fun Friday 14</w:t>
      </w:r>
      <w:r w:rsidRPr="007A00E2">
        <w:rPr>
          <w:bCs/>
          <w:sz w:val="24"/>
          <w:szCs w:val="22"/>
          <w:vertAlign w:val="superscript"/>
        </w:rPr>
        <w:t>th</w:t>
      </w:r>
      <w:r>
        <w:rPr>
          <w:bCs/>
          <w:sz w:val="24"/>
          <w:szCs w:val="22"/>
        </w:rPr>
        <w:t xml:space="preserve"> June &amp; Summer </w:t>
      </w:r>
      <w:proofErr w:type="spellStart"/>
      <w:r>
        <w:rPr>
          <w:bCs/>
          <w:sz w:val="24"/>
          <w:szCs w:val="22"/>
        </w:rPr>
        <w:t>Bbq</w:t>
      </w:r>
      <w:proofErr w:type="spellEnd"/>
      <w:r>
        <w:rPr>
          <w:bCs/>
          <w:sz w:val="24"/>
          <w:szCs w:val="22"/>
        </w:rPr>
        <w:t>. Entry fee to cover prizes-€10 for burger &amp; pint?</w:t>
      </w:r>
    </w:p>
    <w:p w:rsidR="007A00E2" w:rsidRDefault="007A00E2" w:rsidP="007A00E2">
      <w:pPr>
        <w:pStyle w:val="PlainText"/>
        <w:numPr>
          <w:ilvl w:val="0"/>
          <w:numId w:val="29"/>
        </w:numPr>
        <w:rPr>
          <w:bCs/>
          <w:sz w:val="24"/>
          <w:szCs w:val="22"/>
        </w:rPr>
      </w:pPr>
      <w:r>
        <w:rPr>
          <w:bCs/>
          <w:sz w:val="24"/>
          <w:szCs w:val="22"/>
        </w:rPr>
        <w:lastRenderedPageBreak/>
        <w:t>Ladder also starting soon(to incorporate grading of players, then coaching to suit various grades 3,4 etc)</w:t>
      </w:r>
    </w:p>
    <w:p w:rsidR="00075E66" w:rsidRDefault="00075E66" w:rsidP="007A00E2">
      <w:pPr>
        <w:pStyle w:val="PlainText"/>
        <w:numPr>
          <w:ilvl w:val="0"/>
          <w:numId w:val="29"/>
        </w:numPr>
        <w:rPr>
          <w:bCs/>
          <w:sz w:val="24"/>
          <w:szCs w:val="22"/>
        </w:rPr>
      </w:pPr>
      <w:r>
        <w:rPr>
          <w:bCs/>
          <w:sz w:val="24"/>
          <w:szCs w:val="22"/>
        </w:rPr>
        <w:t>Fun Friday for Cliff Liverpool in September</w:t>
      </w:r>
    </w:p>
    <w:p w:rsidR="00075E66" w:rsidRPr="00C87296" w:rsidRDefault="00075E66" w:rsidP="007A00E2">
      <w:pPr>
        <w:pStyle w:val="PlainText"/>
        <w:numPr>
          <w:ilvl w:val="0"/>
          <w:numId w:val="29"/>
        </w:numPr>
        <w:rPr>
          <w:bCs/>
          <w:sz w:val="24"/>
          <w:szCs w:val="22"/>
        </w:rPr>
      </w:pPr>
      <w:r>
        <w:rPr>
          <w:bCs/>
          <w:sz w:val="24"/>
          <w:szCs w:val="22"/>
        </w:rPr>
        <w:t>Aug Weekend – we should have a raffle in aid of our new dome</w:t>
      </w:r>
    </w:p>
    <w:p w:rsidR="00C87296" w:rsidRPr="00C87296" w:rsidRDefault="00C87296" w:rsidP="00725B1C">
      <w:pPr>
        <w:pStyle w:val="PlainText"/>
        <w:ind w:left="360"/>
        <w:rPr>
          <w:bCs/>
          <w:sz w:val="24"/>
          <w:szCs w:val="22"/>
        </w:rPr>
      </w:pPr>
    </w:p>
    <w:p w:rsidR="00C87296" w:rsidRDefault="00C87296" w:rsidP="00C87296">
      <w:pPr>
        <w:pStyle w:val="PlainText"/>
        <w:rPr>
          <w:rFonts w:eastAsia="Calibri" w:cs="Times New Roman"/>
          <w:bCs/>
          <w:sz w:val="24"/>
          <w:szCs w:val="22"/>
        </w:rPr>
      </w:pPr>
    </w:p>
    <w:p w:rsidR="00C87296" w:rsidRDefault="00C87296" w:rsidP="000A3B90">
      <w:pPr>
        <w:pStyle w:val="PlainText"/>
        <w:numPr>
          <w:ilvl w:val="0"/>
          <w:numId w:val="20"/>
        </w:numPr>
        <w:rPr>
          <w:b/>
          <w:bCs/>
          <w:sz w:val="24"/>
          <w:szCs w:val="22"/>
        </w:rPr>
      </w:pPr>
      <w:r w:rsidRPr="00C87296">
        <w:rPr>
          <w:rFonts w:eastAsia="Calibri" w:cs="Times New Roman"/>
          <w:b/>
          <w:bCs/>
          <w:sz w:val="24"/>
          <w:szCs w:val="22"/>
        </w:rPr>
        <w:t>PRO Report</w:t>
      </w:r>
      <w:r w:rsidR="00D07005">
        <w:rPr>
          <w:rFonts w:eastAsia="Calibri" w:cs="Times New Roman"/>
          <w:b/>
          <w:bCs/>
          <w:sz w:val="24"/>
          <w:szCs w:val="22"/>
        </w:rPr>
        <w:t xml:space="preserve"> - GC</w:t>
      </w:r>
    </w:p>
    <w:p w:rsidR="00C87296" w:rsidRPr="00725B1C" w:rsidRDefault="00C87296" w:rsidP="00725B1C">
      <w:pPr>
        <w:pStyle w:val="PlainText"/>
        <w:ind w:left="1440"/>
        <w:rPr>
          <w:bCs/>
          <w:sz w:val="24"/>
          <w:szCs w:val="22"/>
        </w:rPr>
      </w:pPr>
    </w:p>
    <w:p w:rsidR="00C87296" w:rsidRDefault="00C87296" w:rsidP="00C87296">
      <w:pPr>
        <w:pStyle w:val="PlainText"/>
        <w:ind w:left="1080"/>
        <w:rPr>
          <w:bCs/>
          <w:sz w:val="24"/>
          <w:szCs w:val="22"/>
        </w:rPr>
      </w:pPr>
    </w:p>
    <w:p w:rsidR="00C87296" w:rsidRDefault="00C87296" w:rsidP="000A3B90">
      <w:pPr>
        <w:pStyle w:val="PlainText"/>
        <w:numPr>
          <w:ilvl w:val="0"/>
          <w:numId w:val="20"/>
        </w:numPr>
        <w:rPr>
          <w:b/>
          <w:bCs/>
          <w:sz w:val="24"/>
          <w:szCs w:val="22"/>
        </w:rPr>
      </w:pPr>
      <w:r w:rsidRPr="00C87296">
        <w:rPr>
          <w:b/>
          <w:bCs/>
          <w:sz w:val="24"/>
          <w:szCs w:val="22"/>
        </w:rPr>
        <w:t>Child Protection</w:t>
      </w:r>
      <w:r w:rsidR="00D07005">
        <w:rPr>
          <w:b/>
          <w:bCs/>
          <w:sz w:val="24"/>
          <w:szCs w:val="22"/>
        </w:rPr>
        <w:t xml:space="preserve"> </w:t>
      </w:r>
      <w:r w:rsidR="00075E66">
        <w:rPr>
          <w:b/>
          <w:bCs/>
          <w:sz w:val="24"/>
          <w:szCs w:val="22"/>
        </w:rPr>
        <w:t>–</w:t>
      </w:r>
      <w:r w:rsidR="00657A8B">
        <w:rPr>
          <w:b/>
          <w:bCs/>
          <w:sz w:val="24"/>
          <w:szCs w:val="22"/>
        </w:rPr>
        <w:t xml:space="preserve"> BC</w:t>
      </w:r>
    </w:p>
    <w:p w:rsidR="00075E66" w:rsidRPr="00075E66" w:rsidRDefault="00075E66" w:rsidP="00075E66">
      <w:pPr>
        <w:pStyle w:val="PlainText"/>
        <w:numPr>
          <w:ilvl w:val="0"/>
          <w:numId w:val="31"/>
        </w:numPr>
        <w:rPr>
          <w:bCs/>
          <w:sz w:val="24"/>
          <w:szCs w:val="22"/>
        </w:rPr>
      </w:pPr>
      <w:r w:rsidRPr="00075E66">
        <w:rPr>
          <w:bCs/>
          <w:sz w:val="24"/>
          <w:szCs w:val="22"/>
        </w:rPr>
        <w:t>Nothing to report</w:t>
      </w:r>
    </w:p>
    <w:p w:rsidR="00C87296" w:rsidRPr="00C87296" w:rsidRDefault="00C87296" w:rsidP="00C87296">
      <w:pPr>
        <w:pStyle w:val="PlainText"/>
        <w:ind w:left="720"/>
        <w:rPr>
          <w:b/>
          <w:bCs/>
          <w:sz w:val="24"/>
          <w:szCs w:val="22"/>
        </w:rPr>
      </w:pPr>
    </w:p>
    <w:p w:rsidR="00A242FB" w:rsidRDefault="00A242FB" w:rsidP="000A3B90">
      <w:pPr>
        <w:pStyle w:val="PlainText"/>
        <w:numPr>
          <w:ilvl w:val="0"/>
          <w:numId w:val="20"/>
        </w:numPr>
        <w:rPr>
          <w:b/>
          <w:bCs/>
          <w:sz w:val="24"/>
          <w:szCs w:val="22"/>
        </w:rPr>
      </w:pPr>
      <w:r w:rsidRPr="00A242FB">
        <w:rPr>
          <w:b/>
          <w:bCs/>
          <w:sz w:val="24"/>
          <w:szCs w:val="22"/>
        </w:rPr>
        <w:t>AOB</w:t>
      </w:r>
    </w:p>
    <w:p w:rsidR="00266FF9" w:rsidRDefault="00266FF9" w:rsidP="00A669EA">
      <w:pPr>
        <w:pStyle w:val="PlainText"/>
        <w:ind w:left="1440"/>
        <w:rPr>
          <w:rFonts w:eastAsia="Calibri" w:cs="Times New Roman"/>
          <w:b/>
          <w:bCs/>
          <w:sz w:val="24"/>
          <w:szCs w:val="22"/>
        </w:rPr>
      </w:pPr>
    </w:p>
    <w:p w:rsidR="00266FF9" w:rsidRDefault="00A669EA" w:rsidP="000811E8">
      <w:pPr>
        <w:pStyle w:val="PlainText"/>
        <w:numPr>
          <w:ilvl w:val="0"/>
          <w:numId w:val="17"/>
        </w:numPr>
        <w:rPr>
          <w:rFonts w:eastAsia="Calibri" w:cs="Times New Roman"/>
          <w:b/>
          <w:bCs/>
          <w:sz w:val="24"/>
          <w:szCs w:val="22"/>
        </w:rPr>
      </w:pPr>
      <w:r>
        <w:rPr>
          <w:rFonts w:eastAsia="Calibri" w:cs="Times New Roman"/>
          <w:b/>
          <w:bCs/>
          <w:sz w:val="24"/>
          <w:szCs w:val="22"/>
        </w:rPr>
        <w:t>Bar Training</w:t>
      </w:r>
      <w:r w:rsidR="00075E66">
        <w:rPr>
          <w:rFonts w:eastAsia="Calibri" w:cs="Times New Roman"/>
          <w:b/>
          <w:bCs/>
          <w:sz w:val="24"/>
          <w:szCs w:val="22"/>
        </w:rPr>
        <w:t xml:space="preserve"> – </w:t>
      </w:r>
      <w:r w:rsidR="00075E66" w:rsidRPr="00075E66">
        <w:rPr>
          <w:rFonts w:eastAsia="Calibri" w:cs="Times New Roman"/>
          <w:bCs/>
          <w:sz w:val="24"/>
          <w:szCs w:val="22"/>
        </w:rPr>
        <w:t xml:space="preserve">Paul to chat to </w:t>
      </w:r>
      <w:proofErr w:type="spellStart"/>
      <w:r w:rsidR="00075E66" w:rsidRPr="00075E66">
        <w:rPr>
          <w:rFonts w:eastAsia="Calibri" w:cs="Times New Roman"/>
          <w:bCs/>
          <w:sz w:val="24"/>
          <w:szCs w:val="22"/>
        </w:rPr>
        <w:t>Donie</w:t>
      </w:r>
      <w:proofErr w:type="spellEnd"/>
      <w:r w:rsidR="00075E66" w:rsidRPr="00075E66">
        <w:rPr>
          <w:rFonts w:eastAsia="Calibri" w:cs="Times New Roman"/>
          <w:bCs/>
          <w:sz w:val="24"/>
          <w:szCs w:val="22"/>
        </w:rPr>
        <w:t xml:space="preserve"> about training.</w:t>
      </w:r>
      <w:r w:rsidR="00075E66">
        <w:rPr>
          <w:rFonts w:eastAsia="Calibri" w:cs="Times New Roman"/>
          <w:b/>
          <w:bCs/>
          <w:sz w:val="24"/>
          <w:szCs w:val="22"/>
        </w:rPr>
        <w:t xml:space="preserve"> </w:t>
      </w:r>
      <w:r w:rsidR="00075E66" w:rsidRPr="00075E66">
        <w:rPr>
          <w:rFonts w:eastAsia="Calibri" w:cs="Times New Roman"/>
          <w:b/>
          <w:bCs/>
          <w:color w:val="FF0000"/>
          <w:sz w:val="24"/>
          <w:szCs w:val="22"/>
        </w:rPr>
        <w:t>Update:</w:t>
      </w:r>
      <w:r w:rsidR="00075E66">
        <w:rPr>
          <w:rFonts w:eastAsia="Calibri" w:cs="Times New Roman"/>
          <w:b/>
          <w:bCs/>
          <w:sz w:val="24"/>
          <w:szCs w:val="22"/>
        </w:rPr>
        <w:t xml:space="preserve"> </w:t>
      </w:r>
      <w:proofErr w:type="spellStart"/>
      <w:r w:rsidR="00075E66">
        <w:rPr>
          <w:rFonts w:eastAsia="Calibri" w:cs="Times New Roman"/>
          <w:bCs/>
          <w:sz w:val="24"/>
          <w:szCs w:val="22"/>
        </w:rPr>
        <w:t>Donie</w:t>
      </w:r>
      <w:proofErr w:type="spellEnd"/>
      <w:r w:rsidR="00075E66">
        <w:rPr>
          <w:rFonts w:eastAsia="Calibri" w:cs="Times New Roman"/>
          <w:bCs/>
          <w:sz w:val="24"/>
          <w:szCs w:val="22"/>
        </w:rPr>
        <w:t xml:space="preserve"> happy to do training. Date &amp; time to be decided, then a message will go out to members for anyone that is interested.</w:t>
      </w:r>
    </w:p>
    <w:p w:rsidR="00266FF9" w:rsidRPr="00075E66" w:rsidRDefault="00266FF9" w:rsidP="000811E8">
      <w:pPr>
        <w:pStyle w:val="PlainText"/>
        <w:numPr>
          <w:ilvl w:val="0"/>
          <w:numId w:val="17"/>
        </w:numPr>
        <w:rPr>
          <w:b/>
          <w:bCs/>
          <w:sz w:val="24"/>
          <w:szCs w:val="22"/>
        </w:rPr>
      </w:pPr>
      <w:r>
        <w:rPr>
          <w:rFonts w:eastAsia="Calibri" w:cs="Times New Roman"/>
          <w:b/>
          <w:bCs/>
          <w:sz w:val="24"/>
          <w:szCs w:val="22"/>
        </w:rPr>
        <w:t>Kitchen</w:t>
      </w:r>
      <w:r w:rsidR="000811E8">
        <w:rPr>
          <w:rFonts w:eastAsia="Calibri" w:cs="Times New Roman"/>
          <w:b/>
          <w:bCs/>
          <w:sz w:val="24"/>
          <w:szCs w:val="22"/>
        </w:rPr>
        <w:t xml:space="preserve"> and catering/food for events during year</w:t>
      </w:r>
    </w:p>
    <w:p w:rsidR="00075E66" w:rsidRPr="000A3B90" w:rsidRDefault="00075E66" w:rsidP="000811E8">
      <w:pPr>
        <w:pStyle w:val="PlainText"/>
        <w:numPr>
          <w:ilvl w:val="0"/>
          <w:numId w:val="17"/>
        </w:numPr>
        <w:rPr>
          <w:b/>
          <w:bCs/>
          <w:sz w:val="24"/>
          <w:szCs w:val="22"/>
        </w:rPr>
      </w:pPr>
      <w:r>
        <w:rPr>
          <w:rFonts w:eastAsia="Calibri" w:cs="Times New Roman"/>
          <w:b/>
          <w:bCs/>
          <w:sz w:val="24"/>
          <w:szCs w:val="22"/>
        </w:rPr>
        <w:t xml:space="preserve">EV Charger – </w:t>
      </w:r>
      <w:r>
        <w:rPr>
          <w:rFonts w:eastAsia="Calibri" w:cs="Times New Roman"/>
          <w:bCs/>
          <w:sz w:val="24"/>
          <w:szCs w:val="22"/>
        </w:rPr>
        <w:t>Most of our concerns addressed. Need to get solicitor to look over it and in case Trustees need to sign anything. It seems like a no-cost, win-win situation for the club.</w:t>
      </w:r>
    </w:p>
    <w:p w:rsidR="000A3B90" w:rsidRPr="009B341C" w:rsidRDefault="000A3B90" w:rsidP="000A3B90">
      <w:pPr>
        <w:pStyle w:val="PlainText"/>
        <w:ind w:left="1440"/>
        <w:rPr>
          <w:b/>
          <w:bCs/>
          <w:sz w:val="24"/>
          <w:szCs w:val="22"/>
        </w:rPr>
      </w:pPr>
    </w:p>
    <w:p w:rsidR="00A242FB" w:rsidRDefault="00075E66" w:rsidP="008127B4">
      <w:pPr>
        <w:spacing w:after="0" w:line="240" w:lineRule="auto"/>
        <w:rPr>
          <w:b/>
          <w:sz w:val="24"/>
          <w:szCs w:val="24"/>
        </w:rPr>
      </w:pPr>
      <w:r>
        <w:rPr>
          <w:b/>
          <w:sz w:val="24"/>
          <w:szCs w:val="24"/>
        </w:rPr>
        <w:t>Next meeting is TBC.</w:t>
      </w:r>
    </w:p>
    <w:sectPr w:rsidR="00A242FB" w:rsidSect="001B66E9">
      <w:footerReference w:type="default" r:id="rId8"/>
      <w:pgSz w:w="11906" w:h="16838"/>
      <w:pgMar w:top="567" w:right="1440" w:bottom="56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F5E" w:rsidRDefault="000C4F5E" w:rsidP="005F5A17">
      <w:pPr>
        <w:spacing w:after="0" w:line="240" w:lineRule="auto"/>
      </w:pPr>
      <w:r>
        <w:separator/>
      </w:r>
    </w:p>
  </w:endnote>
  <w:endnote w:type="continuationSeparator" w:id="0">
    <w:p w:rsidR="000C4F5E" w:rsidRDefault="000C4F5E" w:rsidP="005F5A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0DA" w:rsidRDefault="00A86A31">
    <w:pPr>
      <w:pStyle w:val="Footer"/>
      <w:jc w:val="center"/>
    </w:pPr>
    <w:r>
      <w:fldChar w:fldCharType="begin"/>
    </w:r>
    <w:r w:rsidR="00A010DA">
      <w:instrText xml:space="preserve"> PAGE   \* MERGEFORMAT </w:instrText>
    </w:r>
    <w:r>
      <w:fldChar w:fldCharType="separate"/>
    </w:r>
    <w:r w:rsidR="00075E66">
      <w:rPr>
        <w:noProof/>
      </w:rPr>
      <w:t>3</w:t>
    </w:r>
    <w:r>
      <w:rPr>
        <w:noProof/>
      </w:rPr>
      <w:fldChar w:fldCharType="end"/>
    </w:r>
  </w:p>
  <w:p w:rsidR="00A010DA" w:rsidRDefault="00A010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F5E" w:rsidRDefault="000C4F5E" w:rsidP="005F5A17">
      <w:pPr>
        <w:spacing w:after="0" w:line="240" w:lineRule="auto"/>
      </w:pPr>
      <w:r>
        <w:separator/>
      </w:r>
    </w:p>
  </w:footnote>
  <w:footnote w:type="continuationSeparator" w:id="0">
    <w:p w:rsidR="000C4F5E" w:rsidRDefault="000C4F5E" w:rsidP="005F5A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834D8"/>
    <w:multiLevelType w:val="hybridMultilevel"/>
    <w:tmpl w:val="F97EEE0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1B2A44"/>
    <w:multiLevelType w:val="hybridMultilevel"/>
    <w:tmpl w:val="61F6A28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9E37E8F"/>
    <w:multiLevelType w:val="hybridMultilevel"/>
    <w:tmpl w:val="228A71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1C57637"/>
    <w:multiLevelType w:val="hybridMultilevel"/>
    <w:tmpl w:val="DEFE63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3BE1B37"/>
    <w:multiLevelType w:val="hybridMultilevel"/>
    <w:tmpl w:val="60CE5E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D927F9"/>
    <w:multiLevelType w:val="hybridMultilevel"/>
    <w:tmpl w:val="793A45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937ECB"/>
    <w:multiLevelType w:val="hybridMultilevel"/>
    <w:tmpl w:val="51685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C61636"/>
    <w:multiLevelType w:val="hybridMultilevel"/>
    <w:tmpl w:val="70C6F2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282EA2"/>
    <w:multiLevelType w:val="hybridMultilevel"/>
    <w:tmpl w:val="4D4E0A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A302C4"/>
    <w:multiLevelType w:val="hybridMultilevel"/>
    <w:tmpl w:val="95F444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A63F15"/>
    <w:multiLevelType w:val="hybridMultilevel"/>
    <w:tmpl w:val="8354B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4C51A9D"/>
    <w:multiLevelType w:val="hybridMultilevel"/>
    <w:tmpl w:val="789C66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D61394"/>
    <w:multiLevelType w:val="hybridMultilevel"/>
    <w:tmpl w:val="C088BAB6"/>
    <w:lvl w:ilvl="0" w:tplc="29BEE292">
      <w:start w:val="1"/>
      <w:numFmt w:val="lowerRoman"/>
      <w:lvlText w:val="%1."/>
      <w:lvlJc w:val="left"/>
      <w:pPr>
        <w:ind w:left="1440" w:hanging="72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nsid w:val="3A2B39BD"/>
    <w:multiLevelType w:val="hybridMultilevel"/>
    <w:tmpl w:val="CE622196"/>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4">
    <w:nsid w:val="4CA62EE1"/>
    <w:multiLevelType w:val="hybridMultilevel"/>
    <w:tmpl w:val="35F68C2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DAB5EE4"/>
    <w:multiLevelType w:val="hybridMultilevel"/>
    <w:tmpl w:val="550055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F449E3"/>
    <w:multiLevelType w:val="hybridMultilevel"/>
    <w:tmpl w:val="BC744AF6"/>
    <w:lvl w:ilvl="0" w:tplc="04090019">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56246F76"/>
    <w:multiLevelType w:val="hybridMultilevel"/>
    <w:tmpl w:val="A66C0976"/>
    <w:lvl w:ilvl="0" w:tplc="89A4D366">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nsid w:val="562758FE"/>
    <w:multiLevelType w:val="hybridMultilevel"/>
    <w:tmpl w:val="83A259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BDA71D7"/>
    <w:multiLevelType w:val="hybridMultilevel"/>
    <w:tmpl w:val="B3DEC596"/>
    <w:lvl w:ilvl="0" w:tplc="0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5EFF2D7D"/>
    <w:multiLevelType w:val="hybridMultilevel"/>
    <w:tmpl w:val="BC1068B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5FAE54C9"/>
    <w:multiLevelType w:val="hybridMultilevel"/>
    <w:tmpl w:val="2D6AB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1332129"/>
    <w:multiLevelType w:val="hybridMultilevel"/>
    <w:tmpl w:val="B1ACB5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F1557B"/>
    <w:multiLevelType w:val="hybridMultilevel"/>
    <w:tmpl w:val="2256A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3FA2E6B"/>
    <w:multiLevelType w:val="hybridMultilevel"/>
    <w:tmpl w:val="FEE8C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983BA1"/>
    <w:multiLevelType w:val="hybridMultilevel"/>
    <w:tmpl w:val="83F8637C"/>
    <w:lvl w:ilvl="0" w:tplc="BF6C11AE">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6">
    <w:nsid w:val="6D301FAD"/>
    <w:multiLevelType w:val="hybridMultilevel"/>
    <w:tmpl w:val="2F0E8134"/>
    <w:lvl w:ilvl="0" w:tplc="C542ED4C">
      <w:start w:val="2"/>
      <w:numFmt w:val="decimal"/>
      <w:lvlText w:val="%1)"/>
      <w:lvlJc w:val="left"/>
      <w:pPr>
        <w:ind w:left="720" w:hanging="360"/>
      </w:pPr>
      <w:rPr>
        <w:rFonts w:eastAsia="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2234FB"/>
    <w:multiLevelType w:val="hybridMultilevel"/>
    <w:tmpl w:val="7CFA26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26510D"/>
    <w:multiLevelType w:val="hybridMultilevel"/>
    <w:tmpl w:val="5752711A"/>
    <w:lvl w:ilvl="0" w:tplc="04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7B0013D8"/>
    <w:multiLevelType w:val="hybridMultilevel"/>
    <w:tmpl w:val="FCF4CE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CB6ADA"/>
    <w:multiLevelType w:val="hybridMultilevel"/>
    <w:tmpl w:val="7940244E"/>
    <w:lvl w:ilvl="0" w:tplc="C6CC22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9"/>
  </w:num>
  <w:num w:numId="3">
    <w:abstractNumId w:val="17"/>
  </w:num>
  <w:num w:numId="4">
    <w:abstractNumId w:val="12"/>
  </w:num>
  <w:num w:numId="5">
    <w:abstractNumId w:val="25"/>
  </w:num>
  <w:num w:numId="6">
    <w:abstractNumId w:val="24"/>
  </w:num>
  <w:num w:numId="7">
    <w:abstractNumId w:val="7"/>
  </w:num>
  <w:num w:numId="8">
    <w:abstractNumId w:val="22"/>
  </w:num>
  <w:num w:numId="9">
    <w:abstractNumId w:val="9"/>
  </w:num>
  <w:num w:numId="10">
    <w:abstractNumId w:val="28"/>
  </w:num>
  <w:num w:numId="11">
    <w:abstractNumId w:val="18"/>
  </w:num>
  <w:num w:numId="12">
    <w:abstractNumId w:val="16"/>
  </w:num>
  <w:num w:numId="13">
    <w:abstractNumId w:val="10"/>
  </w:num>
  <w:num w:numId="14">
    <w:abstractNumId w:val="2"/>
  </w:num>
  <w:num w:numId="15">
    <w:abstractNumId w:val="23"/>
  </w:num>
  <w:num w:numId="16">
    <w:abstractNumId w:val="4"/>
  </w:num>
  <w:num w:numId="17">
    <w:abstractNumId w:val="6"/>
  </w:num>
  <w:num w:numId="18">
    <w:abstractNumId w:val="30"/>
  </w:num>
  <w:num w:numId="19">
    <w:abstractNumId w:val="21"/>
  </w:num>
  <w:num w:numId="20">
    <w:abstractNumId w:val="26"/>
  </w:num>
  <w:num w:numId="21">
    <w:abstractNumId w:val="14"/>
  </w:num>
  <w:num w:numId="22">
    <w:abstractNumId w:val="20"/>
  </w:num>
  <w:num w:numId="23">
    <w:abstractNumId w:val="8"/>
  </w:num>
  <w:num w:numId="24">
    <w:abstractNumId w:val="27"/>
  </w:num>
  <w:num w:numId="25">
    <w:abstractNumId w:val="5"/>
  </w:num>
  <w:num w:numId="26">
    <w:abstractNumId w:val="29"/>
  </w:num>
  <w:num w:numId="27">
    <w:abstractNumId w:val="15"/>
  </w:num>
  <w:num w:numId="28">
    <w:abstractNumId w:val="1"/>
  </w:num>
  <w:num w:numId="29">
    <w:abstractNumId w:val="11"/>
  </w:num>
  <w:num w:numId="30">
    <w:abstractNumId w:val="3"/>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B65F6"/>
    <w:rsid w:val="00002C7D"/>
    <w:rsid w:val="00014E62"/>
    <w:rsid w:val="00031CFE"/>
    <w:rsid w:val="00046074"/>
    <w:rsid w:val="00051841"/>
    <w:rsid w:val="00075E66"/>
    <w:rsid w:val="000811E8"/>
    <w:rsid w:val="000A3992"/>
    <w:rsid w:val="000A3B90"/>
    <w:rsid w:val="000A77F3"/>
    <w:rsid w:val="000C4F5E"/>
    <w:rsid w:val="000F166B"/>
    <w:rsid w:val="00172CF8"/>
    <w:rsid w:val="0019440F"/>
    <w:rsid w:val="001B66E9"/>
    <w:rsid w:val="001D3DA5"/>
    <w:rsid w:val="001F3F31"/>
    <w:rsid w:val="002000D4"/>
    <w:rsid w:val="00202210"/>
    <w:rsid w:val="0020517D"/>
    <w:rsid w:val="00210993"/>
    <w:rsid w:val="002266C7"/>
    <w:rsid w:val="00265CA9"/>
    <w:rsid w:val="00266FF9"/>
    <w:rsid w:val="002B6548"/>
    <w:rsid w:val="00301F54"/>
    <w:rsid w:val="003767FE"/>
    <w:rsid w:val="003E2644"/>
    <w:rsid w:val="003E3DF1"/>
    <w:rsid w:val="0041110B"/>
    <w:rsid w:val="00450F39"/>
    <w:rsid w:val="004539EA"/>
    <w:rsid w:val="00454D4E"/>
    <w:rsid w:val="00543838"/>
    <w:rsid w:val="005F5A17"/>
    <w:rsid w:val="00612E5D"/>
    <w:rsid w:val="006269D2"/>
    <w:rsid w:val="0064498C"/>
    <w:rsid w:val="006570C0"/>
    <w:rsid w:val="00657A8B"/>
    <w:rsid w:val="00660866"/>
    <w:rsid w:val="00667BDA"/>
    <w:rsid w:val="00684DD7"/>
    <w:rsid w:val="00684FFB"/>
    <w:rsid w:val="006C674F"/>
    <w:rsid w:val="006E7C80"/>
    <w:rsid w:val="00704EDA"/>
    <w:rsid w:val="00707949"/>
    <w:rsid w:val="00725B1C"/>
    <w:rsid w:val="007534FF"/>
    <w:rsid w:val="00761F77"/>
    <w:rsid w:val="00775BCF"/>
    <w:rsid w:val="007A00E2"/>
    <w:rsid w:val="007B1D9C"/>
    <w:rsid w:val="007B407E"/>
    <w:rsid w:val="007C6735"/>
    <w:rsid w:val="007D21B7"/>
    <w:rsid w:val="007F7F63"/>
    <w:rsid w:val="00804938"/>
    <w:rsid w:val="008127B4"/>
    <w:rsid w:val="008317A8"/>
    <w:rsid w:val="00832E8B"/>
    <w:rsid w:val="00842F56"/>
    <w:rsid w:val="008726A6"/>
    <w:rsid w:val="00877D64"/>
    <w:rsid w:val="009157A5"/>
    <w:rsid w:val="00916AF6"/>
    <w:rsid w:val="00917375"/>
    <w:rsid w:val="009259DD"/>
    <w:rsid w:val="00926F08"/>
    <w:rsid w:val="00933E12"/>
    <w:rsid w:val="00974AF7"/>
    <w:rsid w:val="00991CC8"/>
    <w:rsid w:val="0099794E"/>
    <w:rsid w:val="009A40C0"/>
    <w:rsid w:val="009A67F1"/>
    <w:rsid w:val="009B2A24"/>
    <w:rsid w:val="009B341C"/>
    <w:rsid w:val="009E4635"/>
    <w:rsid w:val="00A010DA"/>
    <w:rsid w:val="00A17E37"/>
    <w:rsid w:val="00A242FB"/>
    <w:rsid w:val="00A25961"/>
    <w:rsid w:val="00A4291F"/>
    <w:rsid w:val="00A669EA"/>
    <w:rsid w:val="00A86A31"/>
    <w:rsid w:val="00A90A17"/>
    <w:rsid w:val="00AB5482"/>
    <w:rsid w:val="00AB65F6"/>
    <w:rsid w:val="00AD6AAB"/>
    <w:rsid w:val="00B31E88"/>
    <w:rsid w:val="00B3419E"/>
    <w:rsid w:val="00B63870"/>
    <w:rsid w:val="00B769D9"/>
    <w:rsid w:val="00BF4B9C"/>
    <w:rsid w:val="00C05011"/>
    <w:rsid w:val="00C0717D"/>
    <w:rsid w:val="00C10548"/>
    <w:rsid w:val="00C12B3F"/>
    <w:rsid w:val="00C301E6"/>
    <w:rsid w:val="00C45FB2"/>
    <w:rsid w:val="00C854A5"/>
    <w:rsid w:val="00C87296"/>
    <w:rsid w:val="00C917BC"/>
    <w:rsid w:val="00CA123A"/>
    <w:rsid w:val="00CC4602"/>
    <w:rsid w:val="00CE391A"/>
    <w:rsid w:val="00CE55D9"/>
    <w:rsid w:val="00CE7BE9"/>
    <w:rsid w:val="00D07005"/>
    <w:rsid w:val="00D126CD"/>
    <w:rsid w:val="00DB2F26"/>
    <w:rsid w:val="00DD019E"/>
    <w:rsid w:val="00DE02AC"/>
    <w:rsid w:val="00E01CA5"/>
    <w:rsid w:val="00E17B86"/>
    <w:rsid w:val="00E43398"/>
    <w:rsid w:val="00E47A68"/>
    <w:rsid w:val="00E538EB"/>
    <w:rsid w:val="00E5770C"/>
    <w:rsid w:val="00E72769"/>
    <w:rsid w:val="00E77CAE"/>
    <w:rsid w:val="00E82ED6"/>
    <w:rsid w:val="00E8347F"/>
    <w:rsid w:val="00E943F7"/>
    <w:rsid w:val="00EB7CDF"/>
    <w:rsid w:val="00EF3934"/>
    <w:rsid w:val="00F11752"/>
    <w:rsid w:val="00F169D9"/>
    <w:rsid w:val="00F30597"/>
    <w:rsid w:val="00F3209F"/>
    <w:rsid w:val="00F45BC7"/>
    <w:rsid w:val="00F67AD4"/>
    <w:rsid w:val="00F9415F"/>
    <w:rsid w:val="00F97AC3"/>
    <w:rsid w:val="00FA7C61"/>
    <w:rsid w:val="00FB2137"/>
    <w:rsid w:val="00FC1F6D"/>
    <w:rsid w:val="00FD7C46"/>
    <w:rsid w:val="00FE20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17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266C7"/>
    <w:pPr>
      <w:ind w:left="720"/>
      <w:contextualSpacing/>
    </w:pPr>
  </w:style>
  <w:style w:type="paragraph" w:styleId="Header">
    <w:name w:val="header"/>
    <w:basedOn w:val="Normal"/>
    <w:link w:val="HeaderChar"/>
    <w:uiPriority w:val="99"/>
    <w:semiHidden/>
    <w:rsid w:val="005F5A1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5F5A17"/>
    <w:rPr>
      <w:rFonts w:cs="Times New Roman"/>
    </w:rPr>
  </w:style>
  <w:style w:type="paragraph" w:styleId="Footer">
    <w:name w:val="footer"/>
    <w:basedOn w:val="Normal"/>
    <w:link w:val="FooterChar"/>
    <w:uiPriority w:val="99"/>
    <w:rsid w:val="005F5A1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F5A17"/>
    <w:rPr>
      <w:rFonts w:cs="Times New Roman"/>
    </w:rPr>
  </w:style>
  <w:style w:type="paragraph" w:styleId="BalloonText">
    <w:name w:val="Balloon Text"/>
    <w:basedOn w:val="Normal"/>
    <w:link w:val="BalloonTextChar"/>
    <w:uiPriority w:val="99"/>
    <w:semiHidden/>
    <w:unhideWhenUsed/>
    <w:rsid w:val="0041110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1110B"/>
    <w:rPr>
      <w:rFonts w:ascii="Lucida Grande" w:hAnsi="Lucida Grande"/>
      <w:sz w:val="18"/>
      <w:szCs w:val="18"/>
      <w:lang w:eastAsia="en-US"/>
    </w:rPr>
  </w:style>
  <w:style w:type="paragraph" w:styleId="PlainText">
    <w:name w:val="Plain Text"/>
    <w:basedOn w:val="Normal"/>
    <w:link w:val="PlainTextChar"/>
    <w:uiPriority w:val="99"/>
    <w:semiHidden/>
    <w:unhideWhenUsed/>
    <w:rsid w:val="00A242FB"/>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A242FB"/>
    <w:rPr>
      <w:rFonts w:eastAsiaTheme="minorHAnsi" w:cstheme="minorBidi"/>
      <w:szCs w:val="21"/>
      <w:lang w:eastAsia="en-US"/>
    </w:rPr>
  </w:style>
</w:styles>
</file>

<file path=word/webSettings.xml><?xml version="1.0" encoding="utf-8"?>
<w:webSettings xmlns:r="http://schemas.openxmlformats.org/officeDocument/2006/relationships" xmlns:w="http://schemas.openxmlformats.org/wordprocessingml/2006/main">
  <w:divs>
    <w:div w:id="190791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3</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Minutes of Castlebar Tennis Club Committee  Meeting</vt:lpstr>
    </vt:vector>
  </TitlesOfParts>
  <Company>Hewlett-Packard Company</Company>
  <LinksUpToDate>false</LinksUpToDate>
  <CharactersWithSpaces>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Castlebar Tennis Club Committee  Meeting</dc:title>
  <dc:creator>Admin</dc:creator>
  <cp:lastModifiedBy>Fergal Dunne</cp:lastModifiedBy>
  <cp:revision>19</cp:revision>
  <dcterms:created xsi:type="dcterms:W3CDTF">2024-01-16T16:39:00Z</dcterms:created>
  <dcterms:modified xsi:type="dcterms:W3CDTF">2024-05-30T17:24:00Z</dcterms:modified>
</cp:coreProperties>
</file>